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777a905aaf4b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3cf7f9973fc4b5b"/>
      <w:footerReference w:type="even" r:id="R8d66720b96974b6d"/>
      <w:footerReference w:type="first" r:id="R1952cde12a894d6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3de4e23e424a0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DFZ-2017-1476-VII-NE-EI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28f77369d0d4d9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3fb95aefdbe41c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d3f61bd00f4db8" /><Relationship Type="http://schemas.openxmlformats.org/officeDocument/2006/relationships/numbering" Target="/word/numbering.xml" Id="R8bc3945344ce4edc" /><Relationship Type="http://schemas.openxmlformats.org/officeDocument/2006/relationships/settings" Target="/word/settings.xml" Id="Re86c326b401f42f9" /><Relationship Type="http://schemas.openxmlformats.org/officeDocument/2006/relationships/image" Target="/word/media/2762c8c4-0d3d-41e5-9c57-099bf02c0d16.png" Id="R513de4e23e424a03" /><Relationship Type="http://schemas.openxmlformats.org/officeDocument/2006/relationships/image" Target="/word/media/7119bebe-6aab-4fb3-910e-c14f7567404c.png" Id="Rf28f77369d0d4d98" /><Relationship Type="http://schemas.openxmlformats.org/officeDocument/2006/relationships/footer" Target="/word/footer1.xml" Id="R63cf7f9973fc4b5b" /><Relationship Type="http://schemas.openxmlformats.org/officeDocument/2006/relationships/footer" Target="/word/footer2.xml" Id="R8d66720b96974b6d" /><Relationship Type="http://schemas.openxmlformats.org/officeDocument/2006/relationships/footer" Target="/word/footer3.xml" Id="R1952cde12a894d6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3fb95aefdbe41c2" /></Relationships>
</file>