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49317b8ecbc49c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861fdd052c947eb"/>
      <w:footerReference w:type="even" r:id="R5f0ecd925dc74650"/>
      <w:footerReference w:type="first" r:id="R4c28cf583b4645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b4b6f68bf3448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DFZ-2016-6026-VIII-NE-EI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5aa7501aa54a3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ccd7ab1091a474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76a4dbbb2fc4761" /><Relationship Type="http://schemas.openxmlformats.org/officeDocument/2006/relationships/numbering" Target="/word/numbering.xml" Id="Rb55f5e41a0d44068" /><Relationship Type="http://schemas.openxmlformats.org/officeDocument/2006/relationships/settings" Target="/word/settings.xml" Id="Rd95ae26a1bd44e22" /><Relationship Type="http://schemas.openxmlformats.org/officeDocument/2006/relationships/image" Target="/word/media/919ac56f-e10b-48d9-8c22-fc7236975dc8.png" Id="Rf0b4b6f68bf34484" /><Relationship Type="http://schemas.openxmlformats.org/officeDocument/2006/relationships/image" Target="/word/media/4386a1b6-b9d1-4a02-ba94-b7ca576e7678.png" Id="R915aa7501aa54a3f" /><Relationship Type="http://schemas.openxmlformats.org/officeDocument/2006/relationships/footer" Target="/word/footer1.xml" Id="Rc861fdd052c947eb" /><Relationship Type="http://schemas.openxmlformats.org/officeDocument/2006/relationships/footer" Target="/word/footer2.xml" Id="R5f0ecd925dc74650" /><Relationship Type="http://schemas.openxmlformats.org/officeDocument/2006/relationships/footer" Target="/word/footer3.xml" Id="R4c28cf583b4645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ccd7ab1091a4740" /></Relationships>
</file>