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7447834f4044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a8d668fc724f78"/>
      <w:footerReference w:type="even" r:id="R77ee8a52df3f4c98"/>
      <w:footerReference w:type="first" r:id="R28ae7e815eac46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de93f053d74f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DFZ-2016-8458-X-NE-EI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3f282fdff14e4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c5bff9d89e4a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c8831f77194ff8" /><Relationship Type="http://schemas.openxmlformats.org/officeDocument/2006/relationships/numbering" Target="/word/numbering.xml" Id="Recd84d3f573b46d4" /><Relationship Type="http://schemas.openxmlformats.org/officeDocument/2006/relationships/settings" Target="/word/settings.xml" Id="R427f6bcc1ced4d58" /><Relationship Type="http://schemas.openxmlformats.org/officeDocument/2006/relationships/image" Target="/word/media/84f48bbf-c063-468c-9e79-74f8d28eab44.png" Id="R9ade93f053d74f2d" /><Relationship Type="http://schemas.openxmlformats.org/officeDocument/2006/relationships/image" Target="/word/media/e560fa3d-e51c-43fb-b4f3-5d986a0f5ea0.png" Id="R283f282fdff14e4a" /><Relationship Type="http://schemas.openxmlformats.org/officeDocument/2006/relationships/footer" Target="/word/footer1.xml" Id="R8da8d668fc724f78" /><Relationship Type="http://schemas.openxmlformats.org/officeDocument/2006/relationships/footer" Target="/word/footer2.xml" Id="R77ee8a52df3f4c98" /><Relationship Type="http://schemas.openxmlformats.org/officeDocument/2006/relationships/footer" Target="/word/footer3.xml" Id="R28ae7e815eac46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c5bff9d89e4a8b" /></Relationships>
</file>