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ca84a5efa04b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e99385e62d4b17"/>
      <w:footerReference w:type="even" r:id="R591fff82d7d246b8"/>
      <w:footerReference w:type="first" r:id="Re62912b913ff41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fdb423e47842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DFZ-2016-5685-XIII-NE-EI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7f85d9d5e84b0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FEBRERO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48ad5f62dcb47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a933154bec416b" /><Relationship Type="http://schemas.openxmlformats.org/officeDocument/2006/relationships/numbering" Target="/word/numbering.xml" Id="R0132ab33658f4c48" /><Relationship Type="http://schemas.openxmlformats.org/officeDocument/2006/relationships/settings" Target="/word/settings.xml" Id="R3bc98417dbc448ce" /><Relationship Type="http://schemas.openxmlformats.org/officeDocument/2006/relationships/image" Target="/word/media/0353a13e-7a64-49d5-b756-ec9ea1d2e701.png" Id="Rc4fdb423e47842f8" /><Relationship Type="http://schemas.openxmlformats.org/officeDocument/2006/relationships/image" Target="/word/media/6ebfa310-ff02-452f-a9a0-6b24d655bf82.png" Id="Rde7f85d9d5e84b0d" /><Relationship Type="http://schemas.openxmlformats.org/officeDocument/2006/relationships/footer" Target="/word/footer1.xml" Id="Rcce99385e62d4b17" /><Relationship Type="http://schemas.openxmlformats.org/officeDocument/2006/relationships/footer" Target="/word/footer2.xml" Id="R591fff82d7d246b8" /><Relationship Type="http://schemas.openxmlformats.org/officeDocument/2006/relationships/footer" Target="/word/footer3.xml" Id="Re62912b913ff41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8ad5f62dcb479c" /></Relationships>
</file>