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541ef9b39c446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f363ec5f3084a91"/>
      <w:footerReference w:type="even" r:id="R6e859b0edf8f4460"/>
      <w:footerReference w:type="first" r:id="R7956b57645084b6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cdd01a392d49b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DFZ-2016-6230-X-NE-EI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050aa4c4f294ae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dd3ec2dd83740a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878a84d1d794aa0" /><Relationship Type="http://schemas.openxmlformats.org/officeDocument/2006/relationships/numbering" Target="/word/numbering.xml" Id="R8cd80c5ecee24c2d" /><Relationship Type="http://schemas.openxmlformats.org/officeDocument/2006/relationships/settings" Target="/word/settings.xml" Id="R1e1d7ba89ac94ab0" /><Relationship Type="http://schemas.openxmlformats.org/officeDocument/2006/relationships/image" Target="/word/media/b178efbb-0b32-44c4-9e0b-405ef3c2f7d9.png" Id="R64cdd01a392d49bb" /><Relationship Type="http://schemas.openxmlformats.org/officeDocument/2006/relationships/image" Target="/word/media/3f515290-bfb4-4e2f-8fad-af22e5db9447.png" Id="R4050aa4c4f294aea" /><Relationship Type="http://schemas.openxmlformats.org/officeDocument/2006/relationships/footer" Target="/word/footer1.xml" Id="R1f363ec5f3084a91" /><Relationship Type="http://schemas.openxmlformats.org/officeDocument/2006/relationships/footer" Target="/word/footer2.xml" Id="R6e859b0edf8f4460" /><Relationship Type="http://schemas.openxmlformats.org/officeDocument/2006/relationships/footer" Target="/word/footer3.xml" Id="R7956b57645084b6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dd3ec2dd83740a0" /></Relationships>
</file>