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9cb9f9e8074a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25d4dc212a47dc"/>
      <w:footerReference w:type="even" r:id="Ra829989a63704ea2"/>
      <w:footerReference w:type="first" r:id="R8cb167eb497a41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2b6f346ee448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DFZ-2016-3553-XIII-NE-EI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ac89a1f93947c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b53f475b10c4e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f18b2807b3c4e37" /><Relationship Type="http://schemas.openxmlformats.org/officeDocument/2006/relationships/numbering" Target="/word/numbering.xml" Id="R74352a8dddd24857" /><Relationship Type="http://schemas.openxmlformats.org/officeDocument/2006/relationships/settings" Target="/word/settings.xml" Id="R5a196858339640e3" /><Relationship Type="http://schemas.openxmlformats.org/officeDocument/2006/relationships/image" Target="/word/media/b24039f4-8dd1-4097-820e-14a19e3aa74e.png" Id="R352b6f346ee448b4" /><Relationship Type="http://schemas.openxmlformats.org/officeDocument/2006/relationships/image" Target="/word/media/04d4f118-8efb-410c-ab7a-e9463db82b94.png" Id="Rc6ac89a1f93947c7" /><Relationship Type="http://schemas.openxmlformats.org/officeDocument/2006/relationships/footer" Target="/word/footer1.xml" Id="R9725d4dc212a47dc" /><Relationship Type="http://schemas.openxmlformats.org/officeDocument/2006/relationships/footer" Target="/word/footer2.xml" Id="Ra829989a63704ea2" /><Relationship Type="http://schemas.openxmlformats.org/officeDocument/2006/relationships/footer" Target="/word/footer3.xml" Id="R8cb167eb497a41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53f475b10c4e9a" /></Relationships>
</file>