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4ae859cb4d47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4764b2bad84905"/>
      <w:footerReference w:type="even" r:id="R981020000fdf4a65"/>
      <w:footerReference w:type="first" r:id="Raa85ebc695fd4a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b70a6e743348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6-794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86e9367dd24c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6021d8a6a743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86f8be1170437d" /><Relationship Type="http://schemas.openxmlformats.org/officeDocument/2006/relationships/numbering" Target="/word/numbering.xml" Id="Ref91b52c23644c1b" /><Relationship Type="http://schemas.openxmlformats.org/officeDocument/2006/relationships/settings" Target="/word/settings.xml" Id="Rb3cc42438ab84d5b" /><Relationship Type="http://schemas.openxmlformats.org/officeDocument/2006/relationships/image" Target="/word/media/5e488f9e-b346-4a2b-9491-5b520dc2ec7b.png" Id="R0db70a6e7433487d" /><Relationship Type="http://schemas.openxmlformats.org/officeDocument/2006/relationships/image" Target="/word/media/d8444487-9f1f-4530-9369-9feff6948393.png" Id="R5986e9367dd24c99" /><Relationship Type="http://schemas.openxmlformats.org/officeDocument/2006/relationships/footer" Target="/word/footer1.xml" Id="Raa4764b2bad84905" /><Relationship Type="http://schemas.openxmlformats.org/officeDocument/2006/relationships/footer" Target="/word/footer2.xml" Id="R981020000fdf4a65" /><Relationship Type="http://schemas.openxmlformats.org/officeDocument/2006/relationships/footer" Target="/word/footer3.xml" Id="Raa85ebc695fd4a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6021d8a6a7436d" /></Relationships>
</file>