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932201072c47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8afb30d0b64475f"/>
      <w:footerReference w:type="even" r:id="R4a808404c05d49bd"/>
      <w:footerReference w:type="first" r:id="Rc80084052512405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d574eedb2484de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DFZ-2016-8669-VI-NE-EI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e726779ea0f45a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c4209d2a1d54bc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5b2a45a85e4975" /><Relationship Type="http://schemas.openxmlformats.org/officeDocument/2006/relationships/numbering" Target="/word/numbering.xml" Id="Reb7963456a2645ec" /><Relationship Type="http://schemas.openxmlformats.org/officeDocument/2006/relationships/settings" Target="/word/settings.xml" Id="R01de570b459f413a" /><Relationship Type="http://schemas.openxmlformats.org/officeDocument/2006/relationships/image" Target="/word/media/33366245-a367-4693-b180-1233a5973639.png" Id="Rdd574eedb2484def" /><Relationship Type="http://schemas.openxmlformats.org/officeDocument/2006/relationships/image" Target="/word/media/a813cf84-5bb8-4445-a843-0bb134556d01.png" Id="Rce726779ea0f45a0" /><Relationship Type="http://schemas.openxmlformats.org/officeDocument/2006/relationships/footer" Target="/word/footer1.xml" Id="Rb8afb30d0b64475f" /><Relationship Type="http://schemas.openxmlformats.org/officeDocument/2006/relationships/footer" Target="/word/footer2.xml" Id="R4a808404c05d49bd" /><Relationship Type="http://schemas.openxmlformats.org/officeDocument/2006/relationships/footer" Target="/word/footer3.xml" Id="Rc80084052512405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c4209d2a1d54bc3" /></Relationships>
</file>