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2f7a9a0d471449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f8aa5fe4a514364"/>
      <w:footerReference w:type="even" r:id="Rd12df46d9a2f4a1c"/>
      <w:footerReference w:type="first" r:id="R2e81c3ffc5ac442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02cff0fe8845e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DFZ-2016-6968-VI-NE-EI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e9685b440d149c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ABRIL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8cdf2e3d59c474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30d31a7b7ea48b0" /><Relationship Type="http://schemas.openxmlformats.org/officeDocument/2006/relationships/numbering" Target="/word/numbering.xml" Id="R1b9814c075244a77" /><Relationship Type="http://schemas.openxmlformats.org/officeDocument/2006/relationships/settings" Target="/word/settings.xml" Id="R1690768c9c0e403e" /><Relationship Type="http://schemas.openxmlformats.org/officeDocument/2006/relationships/image" Target="/word/media/ff77cade-170a-4615-bc73-e9b582d23df6.png" Id="R5602cff0fe8845ea" /><Relationship Type="http://schemas.openxmlformats.org/officeDocument/2006/relationships/image" Target="/word/media/3764687a-458f-4a98-8ec9-3c47e8056f58.png" Id="Rbe9685b440d149cf" /><Relationship Type="http://schemas.openxmlformats.org/officeDocument/2006/relationships/footer" Target="/word/footer1.xml" Id="R0f8aa5fe4a514364" /><Relationship Type="http://schemas.openxmlformats.org/officeDocument/2006/relationships/footer" Target="/word/footer2.xml" Id="Rd12df46d9a2f4a1c" /><Relationship Type="http://schemas.openxmlformats.org/officeDocument/2006/relationships/footer" Target="/word/footer3.xml" Id="R2e81c3ffc5ac442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8cdf2e3d59c4746" /></Relationships>
</file>