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b066e5f01344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7c6bdd72c14808"/>
      <w:footerReference w:type="even" r:id="R7a346abd72fd4227"/>
      <w:footerReference w:type="first" r:id="R7658b2de650449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c2f0562c2f43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DFZ-2016-7650-X-NE-EI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a0be6b016c49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256b87110141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69e74d39724440" /><Relationship Type="http://schemas.openxmlformats.org/officeDocument/2006/relationships/numbering" Target="/word/numbering.xml" Id="R24343f6207ca4e32" /><Relationship Type="http://schemas.openxmlformats.org/officeDocument/2006/relationships/settings" Target="/word/settings.xml" Id="R3b401709ea1c4524" /><Relationship Type="http://schemas.openxmlformats.org/officeDocument/2006/relationships/image" Target="/word/media/e02c68f4-311b-4414-9cb2-1a5190b0da1b.png" Id="R8fc2f0562c2f4383" /><Relationship Type="http://schemas.openxmlformats.org/officeDocument/2006/relationships/image" Target="/word/media/755ba909-c31d-4271-b8ef-7edc283d5d73.png" Id="R33a0be6b016c49c1" /><Relationship Type="http://schemas.openxmlformats.org/officeDocument/2006/relationships/footer" Target="/word/footer1.xml" Id="R677c6bdd72c14808" /><Relationship Type="http://schemas.openxmlformats.org/officeDocument/2006/relationships/footer" Target="/word/footer2.xml" Id="R7a346abd72fd4227" /><Relationship Type="http://schemas.openxmlformats.org/officeDocument/2006/relationships/footer" Target="/word/footer3.xml" Id="R7658b2de650449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256b8711014192" /></Relationships>
</file>