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a498ea3a9a4e6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2719a5f109423b"/>
      <w:footerReference w:type="even" r:id="R325910929a224acb"/>
      <w:footerReference w:type="first" r:id="R7b3d15f63d4644d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ec9a08ea164ac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DFZ-2016-2847-IX-NE-EI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3b56a841b44106"/>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OCTUBRE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e494c02fe1b405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d3de2628da34493" /><Relationship Type="http://schemas.openxmlformats.org/officeDocument/2006/relationships/numbering" Target="/word/numbering.xml" Id="Rab1d5033e3ef4b21" /><Relationship Type="http://schemas.openxmlformats.org/officeDocument/2006/relationships/settings" Target="/word/settings.xml" Id="R41a9c634141f4415" /><Relationship Type="http://schemas.openxmlformats.org/officeDocument/2006/relationships/image" Target="/word/media/df9aec8e-f86d-4fc0-b9ea-8d6e80822470.png" Id="R10ec9a08ea164ac1" /><Relationship Type="http://schemas.openxmlformats.org/officeDocument/2006/relationships/image" Target="/word/media/19211a1b-a406-43a6-b3bb-84dfb9341fba.png" Id="R213b56a841b44106" /><Relationship Type="http://schemas.openxmlformats.org/officeDocument/2006/relationships/footer" Target="/word/footer1.xml" Id="R632719a5f109423b" /><Relationship Type="http://schemas.openxmlformats.org/officeDocument/2006/relationships/footer" Target="/word/footer2.xml" Id="R325910929a224acb" /><Relationship Type="http://schemas.openxmlformats.org/officeDocument/2006/relationships/footer" Target="/word/footer3.xml" Id="R7b3d15f63d4644d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494c02fe1b4057" /></Relationships>
</file>