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990b00630a4e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6e181a9d5a44ac"/>
      <w:footerReference w:type="even" r:id="R652ad72d9a2a44b4"/>
      <w:footerReference w:type="first" r:id="R72f2f94cce08406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db0135559747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DFZ-2016-7742-XIV-NE-EI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121e13b2bf408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b00f65f7c847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bfceab32f94718" /><Relationship Type="http://schemas.openxmlformats.org/officeDocument/2006/relationships/numbering" Target="/word/numbering.xml" Id="Re3bf26cb2fb14d4e" /><Relationship Type="http://schemas.openxmlformats.org/officeDocument/2006/relationships/settings" Target="/word/settings.xml" Id="Rbcc290e1380b4053" /><Relationship Type="http://schemas.openxmlformats.org/officeDocument/2006/relationships/image" Target="/word/media/093e9fd4-66cc-46a7-b3fe-64600d36e923.png" Id="Ra0db0135559747c4" /><Relationship Type="http://schemas.openxmlformats.org/officeDocument/2006/relationships/image" Target="/word/media/dd35bb70-5070-45c0-9ab7-8881ca911442.png" Id="R5b121e13b2bf4082" /><Relationship Type="http://schemas.openxmlformats.org/officeDocument/2006/relationships/footer" Target="/word/footer1.xml" Id="Re16e181a9d5a44ac" /><Relationship Type="http://schemas.openxmlformats.org/officeDocument/2006/relationships/footer" Target="/word/footer2.xml" Id="R652ad72d9a2a44b4" /><Relationship Type="http://schemas.openxmlformats.org/officeDocument/2006/relationships/footer" Target="/word/footer3.xml" Id="R72f2f94cce08406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b00f65f7c847ad" /></Relationships>
</file>