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47d9dcec7b49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b828a8f9554c8d"/>
      <w:footerReference w:type="even" r:id="Rac42758986c84f2c"/>
      <w:footerReference w:type="first" r:id="Rf36f71f3350a44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d3c65084a44a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DFZ-2016-7954-X-NE-EI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bbba7bba2541c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6a6cdeaba14a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4ccee3bcf7463b" /><Relationship Type="http://schemas.openxmlformats.org/officeDocument/2006/relationships/numbering" Target="/word/numbering.xml" Id="Re550bf492aae4881" /><Relationship Type="http://schemas.openxmlformats.org/officeDocument/2006/relationships/settings" Target="/word/settings.xml" Id="Re33ee95b4ec64740" /><Relationship Type="http://schemas.openxmlformats.org/officeDocument/2006/relationships/image" Target="/word/media/69532016-b355-4147-8f8b-7a0e30001468.png" Id="R58d3c65084a44aa2" /><Relationship Type="http://schemas.openxmlformats.org/officeDocument/2006/relationships/image" Target="/word/media/a4aa7cde-c432-4237-a6de-1b2aa7805de8.png" Id="R64bbba7bba2541c1" /><Relationship Type="http://schemas.openxmlformats.org/officeDocument/2006/relationships/footer" Target="/word/footer1.xml" Id="Rf0b828a8f9554c8d" /><Relationship Type="http://schemas.openxmlformats.org/officeDocument/2006/relationships/footer" Target="/word/footer2.xml" Id="Rac42758986c84f2c" /><Relationship Type="http://schemas.openxmlformats.org/officeDocument/2006/relationships/footer" Target="/word/footer3.xml" Id="Rf36f71f3350a44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6a6cdeaba14aea" /></Relationships>
</file>