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9657a6eac584c3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aef2fba49d14efb"/>
      <w:footerReference w:type="even" r:id="R860c8799e26249ca"/>
      <w:footerReference w:type="first" r:id="Rb4eac43da8514f2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ecfdfba87294e6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REDES Y NETS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DFZ-2016-7309-X-NE-EI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fcc65233e1f4e2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“REDES Y NETS LTDA.”, en el marco de la norma de emisión DS.90/00 para el reporte del período correspondiente a MAYO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REDES Y NETS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78783890-1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REDES Y NETS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CAMINO A PARGUA, KM 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LLANQUIHUE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PUERTO MONTT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254 de fecha 26-01-2004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ARENAS (X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26-01-2004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ARENAS)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c801107ef6e423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2d9bca851384edd" /><Relationship Type="http://schemas.openxmlformats.org/officeDocument/2006/relationships/numbering" Target="/word/numbering.xml" Id="R176b0b28f7f14cd3" /><Relationship Type="http://schemas.openxmlformats.org/officeDocument/2006/relationships/settings" Target="/word/settings.xml" Id="R8362941a5d704e40" /><Relationship Type="http://schemas.openxmlformats.org/officeDocument/2006/relationships/image" Target="/word/media/37ea6d7d-375b-4ff1-89b6-233d0eeb91a3.png" Id="Rfecfdfba87294e69" /><Relationship Type="http://schemas.openxmlformats.org/officeDocument/2006/relationships/image" Target="/word/media/e9f66cb6-2300-45a9-a282-46e7d81abe5b.png" Id="R6fcc65233e1f4e25" /><Relationship Type="http://schemas.openxmlformats.org/officeDocument/2006/relationships/footer" Target="/word/footer1.xml" Id="Raaef2fba49d14efb" /><Relationship Type="http://schemas.openxmlformats.org/officeDocument/2006/relationships/footer" Target="/word/footer2.xml" Id="R860c8799e26249ca" /><Relationship Type="http://schemas.openxmlformats.org/officeDocument/2006/relationships/footer" Target="/word/footer3.xml" Id="Rb4eac43da8514f2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c801107ef6e423f" /></Relationships>
</file>