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c78367ce55c455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5f08701112d4fe1"/>
      <w:footerReference w:type="even" r:id="R1f7256e636d24223"/>
      <w:footerReference w:type="first" r:id="R5da9a80441b44c9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f6fc607d9df4ab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REDES Y NETS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DFZ-2016-7854-X-NE-EI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028ae860bc3452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“REDES Y NETS LTDA.”, en el marco de la norma de emisión DS.90/00 para el reporte del período correspondiente a JUNIO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REDES Y NETS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78783890-1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REDES Y NETS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CAMINO A PARGUA, KM 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LLANQUIHUE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PUERTO MONTT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254 de fecha 26-01-2004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ARENAS (X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26-01-2004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ARENAS)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2cf8f56eb8b4f6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a0b0f278b304af0" /><Relationship Type="http://schemas.openxmlformats.org/officeDocument/2006/relationships/numbering" Target="/word/numbering.xml" Id="R06efafefdf9e4264" /><Relationship Type="http://schemas.openxmlformats.org/officeDocument/2006/relationships/settings" Target="/word/settings.xml" Id="Rd858da19f40549d6" /><Relationship Type="http://schemas.openxmlformats.org/officeDocument/2006/relationships/image" Target="/word/media/e1e194c5-3723-4f75-afd7-8dd0da3c719e.png" Id="R8f6fc607d9df4aba" /><Relationship Type="http://schemas.openxmlformats.org/officeDocument/2006/relationships/image" Target="/word/media/10e6aab0-c5f5-4b54-8f25-9089ddf3c7fb.png" Id="R9028ae860bc3452d" /><Relationship Type="http://schemas.openxmlformats.org/officeDocument/2006/relationships/footer" Target="/word/footer1.xml" Id="R95f08701112d4fe1" /><Relationship Type="http://schemas.openxmlformats.org/officeDocument/2006/relationships/footer" Target="/word/footer2.xml" Id="R1f7256e636d24223" /><Relationship Type="http://schemas.openxmlformats.org/officeDocument/2006/relationships/footer" Target="/word/footer3.xml" Id="R5da9a80441b44c9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2cf8f56eb8b4f65" /></Relationships>
</file>