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bd6e66088e48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b2ce3be1f34337"/>
      <w:footerReference w:type="even" r:id="R4a2e8c08bb5343f0"/>
      <w:footerReference w:type="first" r:id="R1a0c3a33b80043a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325bdca5534f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DFZ-2016-7855-XIII-NE-EI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852b751e1b442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JUNIO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5eadf269d34b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a5f10267874c2b" /><Relationship Type="http://schemas.openxmlformats.org/officeDocument/2006/relationships/numbering" Target="/word/numbering.xml" Id="R53b70b8caa8c40b1" /><Relationship Type="http://schemas.openxmlformats.org/officeDocument/2006/relationships/settings" Target="/word/settings.xml" Id="R503d5bca5b374283" /><Relationship Type="http://schemas.openxmlformats.org/officeDocument/2006/relationships/image" Target="/word/media/b4007e4e-82a7-4a2c-a200-e809ecd77ba0.png" Id="R04325bdca5534fbf" /><Relationship Type="http://schemas.openxmlformats.org/officeDocument/2006/relationships/image" Target="/word/media/6d1a37a2-f3ce-439e-a3e0-f33c67a05d66.png" Id="R24852b751e1b442b" /><Relationship Type="http://schemas.openxmlformats.org/officeDocument/2006/relationships/footer" Target="/word/footer1.xml" Id="R58b2ce3be1f34337" /><Relationship Type="http://schemas.openxmlformats.org/officeDocument/2006/relationships/footer" Target="/word/footer2.xml" Id="R4a2e8c08bb5343f0" /><Relationship Type="http://schemas.openxmlformats.org/officeDocument/2006/relationships/footer" Target="/word/footer3.xml" Id="R1a0c3a33b80043a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5eadf269d34b93" /></Relationships>
</file>