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0018027dae4b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cad4e6707c4a11"/>
      <w:footerReference w:type="even" r:id="Rf7c194d9729e40cc"/>
      <w:footerReference w:type="first" r:id="R7e3f295b81504a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97d6a1cbdf45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DFZ-2016-2342-VII-NE-EI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95d4b6af424b5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b7b0a3a90b4c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ed71c928c44b8e" /><Relationship Type="http://schemas.openxmlformats.org/officeDocument/2006/relationships/numbering" Target="/word/numbering.xml" Id="R9ddb9455dbd34b48" /><Relationship Type="http://schemas.openxmlformats.org/officeDocument/2006/relationships/settings" Target="/word/settings.xml" Id="R39c83a7412b24063" /><Relationship Type="http://schemas.openxmlformats.org/officeDocument/2006/relationships/image" Target="/word/media/78ea4103-dfcc-4b73-8a6d-2c2a7504a975.png" Id="R6397d6a1cbdf45ae" /><Relationship Type="http://schemas.openxmlformats.org/officeDocument/2006/relationships/image" Target="/word/media/2737431a-c6c8-4807-a524-4fa822222a48.png" Id="R7795d4b6af424b5a" /><Relationship Type="http://schemas.openxmlformats.org/officeDocument/2006/relationships/footer" Target="/word/footer1.xml" Id="R0ccad4e6707c4a11" /><Relationship Type="http://schemas.openxmlformats.org/officeDocument/2006/relationships/footer" Target="/word/footer2.xml" Id="Rf7c194d9729e40cc" /><Relationship Type="http://schemas.openxmlformats.org/officeDocument/2006/relationships/footer" Target="/word/footer3.xml" Id="R7e3f295b81504a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b7b0a3a90b4c53" /></Relationships>
</file>