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170056d45d47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95bd6cc4174009"/>
      <w:footerReference w:type="even" r:id="Rb2b273e2e0a1454b"/>
      <w:footerReference w:type="first" r:id="R64fd8249c6924d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482f25ec7e45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DFZ-2016-2169-VII-NE-EI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0bd2a25bff43b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a1c960429947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b0a2a167f64690" /><Relationship Type="http://schemas.openxmlformats.org/officeDocument/2006/relationships/numbering" Target="/word/numbering.xml" Id="R6bfb8195da674d3c" /><Relationship Type="http://schemas.openxmlformats.org/officeDocument/2006/relationships/settings" Target="/word/settings.xml" Id="R3e8cdc911f914ccc" /><Relationship Type="http://schemas.openxmlformats.org/officeDocument/2006/relationships/image" Target="/word/media/1265c819-ef26-41bc-ba06-96ba75a705ee.png" Id="R5e482f25ec7e450b" /><Relationship Type="http://schemas.openxmlformats.org/officeDocument/2006/relationships/image" Target="/word/media/e118f192-3c8a-4194-80ad-440358000624.png" Id="Rbe0bd2a25bff43b9" /><Relationship Type="http://schemas.openxmlformats.org/officeDocument/2006/relationships/footer" Target="/word/footer1.xml" Id="Rec95bd6cc4174009" /><Relationship Type="http://schemas.openxmlformats.org/officeDocument/2006/relationships/footer" Target="/word/footer2.xml" Id="Rb2b273e2e0a1454b" /><Relationship Type="http://schemas.openxmlformats.org/officeDocument/2006/relationships/footer" Target="/word/footer3.xml" Id="R64fd8249c6924d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a1c9604299478d" /></Relationships>
</file>