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10fb3c0b9941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63c3efe96734823"/>
      <w:footerReference w:type="even" r:id="R8866a53bd64f49e6"/>
      <w:footerReference w:type="first" r:id="R62f34bdf85c146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5b87f14f6649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DFZ-2016-1450-V-NE-EI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5e03c7fa7e495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554be34ec924e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fb87cca2414a73" /><Relationship Type="http://schemas.openxmlformats.org/officeDocument/2006/relationships/numbering" Target="/word/numbering.xml" Id="Rb2db0d53996047fa" /><Relationship Type="http://schemas.openxmlformats.org/officeDocument/2006/relationships/settings" Target="/word/settings.xml" Id="R739a50bec503443f" /><Relationship Type="http://schemas.openxmlformats.org/officeDocument/2006/relationships/image" Target="/word/media/9bf302a1-0618-4aac-bc1a-9fea7b92a639.png" Id="R8c5b87f14f6649d0" /><Relationship Type="http://schemas.openxmlformats.org/officeDocument/2006/relationships/image" Target="/word/media/a7b0df4f-ce6a-4384-a230-ebbbd6f05e2c.png" Id="R215e03c7fa7e495c" /><Relationship Type="http://schemas.openxmlformats.org/officeDocument/2006/relationships/footer" Target="/word/footer1.xml" Id="R963c3efe96734823" /><Relationship Type="http://schemas.openxmlformats.org/officeDocument/2006/relationships/footer" Target="/word/footer2.xml" Id="R8866a53bd64f49e6" /><Relationship Type="http://schemas.openxmlformats.org/officeDocument/2006/relationships/footer" Target="/word/footer3.xml" Id="R62f34bdf85c146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54be34ec924eca" /></Relationships>
</file>