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1f1aa45e2f8449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b62be1a435d4d7b"/>
      <w:footerReference w:type="even" r:id="R7ea8b193abf04398"/>
      <w:footerReference w:type="first" r:id="R865ebb033b5d4ec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dda50722e2b411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DFZ-2016-1371-VII-NE-EI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78b43d878c746d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OCTUBRE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8aef67eae724e3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6f69e4e438546e9" /><Relationship Type="http://schemas.openxmlformats.org/officeDocument/2006/relationships/numbering" Target="/word/numbering.xml" Id="R4b5ae8aa4af64ed3" /><Relationship Type="http://schemas.openxmlformats.org/officeDocument/2006/relationships/settings" Target="/word/settings.xml" Id="Rd64560b749054f9c" /><Relationship Type="http://schemas.openxmlformats.org/officeDocument/2006/relationships/image" Target="/word/media/59bcbdea-e00b-4f00-8e08-177cefa589dd.png" Id="R7dda50722e2b411d" /><Relationship Type="http://schemas.openxmlformats.org/officeDocument/2006/relationships/image" Target="/word/media/135c122d-7de8-4c21-a594-323cf37de388.png" Id="Rd78b43d878c746db" /><Relationship Type="http://schemas.openxmlformats.org/officeDocument/2006/relationships/footer" Target="/word/footer1.xml" Id="Rdb62be1a435d4d7b" /><Relationship Type="http://schemas.openxmlformats.org/officeDocument/2006/relationships/footer" Target="/word/footer2.xml" Id="R7ea8b193abf04398" /><Relationship Type="http://schemas.openxmlformats.org/officeDocument/2006/relationships/footer" Target="/word/footer3.xml" Id="R865ebb033b5d4ec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8aef67eae724e36" /></Relationships>
</file>