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0B5" w:rsidRDefault="0026491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700B5" w:rsidRDefault="0026491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700B5" w:rsidRDefault="0026491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700B5" w:rsidRDefault="00264918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4700B5" w:rsidRDefault="00264918">
      <w:pPr>
        <w:jc w:val="center"/>
      </w:pPr>
      <w:r>
        <w:rPr>
          <w:b/>
          <w:sz w:val="32"/>
          <w:szCs w:val="32"/>
        </w:rPr>
        <w:br/>
        <w:t>DFZ-2016-2995-X-NE-EI</w:t>
      </w:r>
    </w:p>
    <w:p w:rsidR="004700B5" w:rsidRDefault="004700B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700B5">
        <w:trPr>
          <w:jc w:val="center"/>
        </w:trPr>
        <w:tc>
          <w:tcPr>
            <w:tcW w:w="1500" w:type="dxa"/>
          </w:tcPr>
          <w:p w:rsidR="004700B5" w:rsidRDefault="004700B5"/>
        </w:tc>
        <w:tc>
          <w:tcPr>
            <w:tcW w:w="375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700B5">
        <w:trPr>
          <w:jc w:val="center"/>
        </w:trPr>
        <w:tc>
          <w:tcPr>
            <w:tcW w:w="231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700B5" w:rsidRDefault="0026491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11-07-2016</w:t>
            </w:r>
          </w:p>
        </w:tc>
      </w:tr>
    </w:tbl>
    <w:p w:rsidR="004700B5" w:rsidRDefault="00264918">
      <w:r>
        <w:br w:type="page"/>
      </w:r>
    </w:p>
    <w:p w:rsidR="004700B5" w:rsidRDefault="00264918">
      <w:r>
        <w:rPr>
          <w:b/>
        </w:rPr>
        <w:lastRenderedPageBreak/>
        <w:br/>
        <w:t>1. RESUMEN.</w:t>
      </w:r>
    </w:p>
    <w:p w:rsidR="004700B5" w:rsidRDefault="0026491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FERRANDO Y SUAREZ LTDA.”, en el marco de la norma de emisión DS.90/00 para el reporte del período correspondiente a NOVIEMBRE del a</w:t>
      </w:r>
      <w:r>
        <w:t>ño 2015.</w:t>
      </w:r>
    </w:p>
    <w:p w:rsidR="004700B5" w:rsidRDefault="00264918">
      <w:pPr>
        <w:jc w:val="both"/>
      </w:pPr>
      <w:r>
        <w:br/>
        <w:t>Entre los principales hechos constatados como no conformidades se encuentran: El establecimiento industrial no presenta el autocontrol correspondiente al mes de NOVIEMBRE de 2015 para el(los) siguien</w:t>
      </w:r>
      <w:r w:rsidR="00EF48E4">
        <w:t xml:space="preserve">te(s) punto(s) de descarga(s): </w:t>
      </w:r>
      <w:r>
        <w:t xml:space="preserve">PUNTO 1 (TABLA </w:t>
      </w:r>
      <w:r>
        <w:t>5);</w:t>
      </w:r>
      <w:r w:rsidR="00EF48E4">
        <w:t xml:space="preserve"> </w:t>
      </w:r>
      <w:r>
        <w:t>El volumen de descarga informado excede el valor límite indicado en su programa de monitoreo</w:t>
      </w:r>
      <w:r w:rsidR="00EF48E4">
        <w:t>.</w:t>
      </w:r>
    </w:p>
    <w:p w:rsidR="004700B5" w:rsidRDefault="00264918">
      <w:r>
        <w:rPr>
          <w:b/>
        </w:rPr>
        <w:br/>
        <w:t>2. IDENTIFICACIÓN DEL PROYECTO, ACTIVIDAD O FUENTE FISCALIZADA</w:t>
      </w:r>
    </w:p>
    <w:p w:rsidR="004700B5" w:rsidRDefault="004700B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4700B5">
        <w:trPr>
          <w:jc w:val="center"/>
        </w:trPr>
        <w:tc>
          <w:tcPr>
            <w:tcW w:w="2310" w:type="pct"/>
            <w:gridSpan w:val="2"/>
          </w:tcPr>
          <w:p w:rsidR="004700B5" w:rsidRDefault="00264918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4700B5" w:rsidRDefault="00264918">
            <w:r>
              <w:rPr>
                <w:b/>
              </w:rPr>
              <w:t xml:space="preserve">RUT </w:t>
            </w:r>
            <w:r>
              <w:rPr>
                <w:b/>
              </w:rPr>
              <w:t>o RUN:</w:t>
            </w:r>
            <w:r>
              <w:br/>
              <w:t>77911690-5</w:t>
            </w:r>
          </w:p>
        </w:tc>
      </w:tr>
      <w:tr w:rsidR="004700B5">
        <w:trPr>
          <w:jc w:val="center"/>
        </w:trPr>
        <w:tc>
          <w:tcPr>
            <w:tcW w:w="2310" w:type="pct"/>
            <w:gridSpan w:val="4"/>
          </w:tcPr>
          <w:p w:rsidR="004700B5" w:rsidRDefault="00264918">
            <w:r>
              <w:rPr>
                <w:b/>
              </w:rPr>
              <w:t>Identificación de la actividad, proyecto o fuente fiscalizada:</w:t>
            </w:r>
            <w:r>
              <w:br/>
              <w:t>SOCIEDAD FERRANDO Y SUAREZ LTDA.</w:t>
            </w:r>
          </w:p>
        </w:tc>
      </w:tr>
      <w:tr w:rsidR="004700B5">
        <w:trPr>
          <w:jc w:val="center"/>
        </w:trPr>
        <w:tc>
          <w:tcPr>
            <w:tcW w:w="15000" w:type="dxa"/>
          </w:tcPr>
          <w:p w:rsidR="004700B5" w:rsidRDefault="00264918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4700B5" w:rsidRDefault="0026491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700B5" w:rsidRDefault="00264918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4700B5" w:rsidRDefault="00264918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4700B5">
        <w:trPr>
          <w:jc w:val="center"/>
        </w:trPr>
        <w:tc>
          <w:tcPr>
            <w:tcW w:w="2310" w:type="pct"/>
            <w:gridSpan w:val="2"/>
          </w:tcPr>
          <w:p w:rsidR="004700B5" w:rsidRDefault="00264918"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 w:rsidR="004700B5" w:rsidRDefault="0026491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700B5" w:rsidRDefault="00264918">
      <w:r>
        <w:rPr>
          <w:b/>
        </w:rPr>
        <w:br/>
        <w:t>3. ANTECEDENTES DE LA ACTIVIDAD DE FISCALIZACIÓN</w:t>
      </w:r>
    </w:p>
    <w:p w:rsidR="004700B5" w:rsidRDefault="004700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4700B5">
        <w:trPr>
          <w:jc w:val="center"/>
        </w:trPr>
        <w:tc>
          <w:tcPr>
            <w:tcW w:w="12000" w:type="dxa"/>
          </w:tcPr>
          <w:p w:rsidR="004700B5" w:rsidRDefault="00264918">
            <w:r>
              <w:t>Motivo de la Actividad de Fiscalización:</w:t>
            </w:r>
          </w:p>
        </w:tc>
        <w:tc>
          <w:tcPr>
            <w:tcW w:w="30000" w:type="dxa"/>
          </w:tcPr>
          <w:p w:rsidR="004700B5" w:rsidRDefault="00264918">
            <w:r>
              <w:t xml:space="preserve">Actividad Programada de Seguimiento Ambiental de Normas de Emisión referentes a la descarga de Residuos Líquidos para el período de </w:t>
            </w:r>
            <w:r>
              <w:t>NOVIEMBRE del 2015.</w:t>
            </w:r>
          </w:p>
        </w:tc>
      </w:tr>
      <w:tr w:rsidR="004700B5">
        <w:trPr>
          <w:jc w:val="center"/>
        </w:trPr>
        <w:tc>
          <w:tcPr>
            <w:tcW w:w="2310" w:type="auto"/>
          </w:tcPr>
          <w:p w:rsidR="004700B5" w:rsidRDefault="00264918">
            <w:r>
              <w:t>Materia Específica Objeto de la Fiscalización:</w:t>
            </w:r>
          </w:p>
        </w:tc>
        <w:tc>
          <w:tcPr>
            <w:tcW w:w="2310" w:type="auto"/>
          </w:tcPr>
          <w:p w:rsidR="004700B5" w:rsidRDefault="00264918">
            <w:r>
              <w:t xml:space="preserve">Analizar los resultados analíticos de la calidad de los Residuos Líquidos descargados por la actividad industrial individualizada anteriormente, según la siguiente Resolución de Monitoreo </w:t>
            </w:r>
            <w:r>
              <w:t>(RPM):</w:t>
            </w:r>
            <w:r>
              <w:br/>
              <w:t>SISS N° 3258 de fecha 22-08-2011</w:t>
            </w:r>
          </w:p>
        </w:tc>
      </w:tr>
      <w:tr w:rsidR="004700B5">
        <w:trPr>
          <w:jc w:val="center"/>
        </w:trPr>
        <w:tc>
          <w:tcPr>
            <w:tcW w:w="2310" w:type="auto"/>
          </w:tcPr>
          <w:p w:rsidR="004700B5" w:rsidRDefault="0026491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700B5" w:rsidRDefault="00264918">
            <w:r>
              <w:t>La Norma de Emisión que regula la actividad es:</w:t>
            </w:r>
            <w:r>
              <w:br/>
              <w:t>N° 90/2000 Establece Norma de Emisión para la Regulación de Contaminantes Asociados a las Desca</w:t>
            </w:r>
            <w:r>
              <w:t>rgas de Residuos Líquidos a Aguas Marinas y Continentales Superficiales</w:t>
            </w:r>
          </w:p>
        </w:tc>
      </w:tr>
    </w:tbl>
    <w:p w:rsidR="004700B5" w:rsidRDefault="00264918">
      <w:r>
        <w:rPr>
          <w:b/>
        </w:rPr>
        <w:lastRenderedPageBreak/>
        <w:t>4. ACTIVIDADES DE FISCALIZACIÓN REALIZADAS Y RESULTADOS</w:t>
      </w:r>
    </w:p>
    <w:p w:rsidR="004700B5" w:rsidRDefault="00264918">
      <w:r>
        <w:rPr>
          <w:b/>
        </w:rPr>
        <w:br/>
      </w:r>
      <w:r>
        <w:rPr>
          <w:b/>
        </w:rPr>
        <w:tab/>
        <w:t>4.1. Identificación de la descarga</w:t>
      </w:r>
    </w:p>
    <w:p w:rsidR="004700B5" w:rsidRDefault="004700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53"/>
        <w:gridCol w:w="2158"/>
        <w:gridCol w:w="1671"/>
        <w:gridCol w:w="1438"/>
        <w:gridCol w:w="1381"/>
        <w:gridCol w:w="1288"/>
        <w:gridCol w:w="1181"/>
        <w:gridCol w:w="1340"/>
        <w:gridCol w:w="1338"/>
      </w:tblGrid>
      <w:tr w:rsidR="004700B5">
        <w:trPr>
          <w:jc w:val="center"/>
        </w:trPr>
        <w:tc>
          <w:tcPr>
            <w:tcW w:w="6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700B5" w:rsidRDefault="0026491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700B5" w:rsidRPr="00EF48E4">
        <w:trPr>
          <w:jc w:val="center"/>
        </w:trPr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4700B5" w:rsidRPr="00EF48E4" w:rsidRDefault="00264918">
            <w:r w:rsidRPr="00EF48E4">
              <w:rPr>
                <w:sz w:val="18"/>
                <w:szCs w:val="18"/>
              </w:rPr>
              <w:t>11-2015</w:t>
            </w:r>
          </w:p>
        </w:tc>
      </w:tr>
    </w:tbl>
    <w:p w:rsidR="004700B5" w:rsidRPr="00EF48E4" w:rsidRDefault="00264918">
      <w:r w:rsidRPr="00EF48E4">
        <w:rPr>
          <w:b/>
        </w:rPr>
        <w:br/>
      </w:r>
      <w:r w:rsidRPr="00EF48E4">
        <w:rPr>
          <w:b/>
        </w:rPr>
        <w:tab/>
        <w:t>4.2. Resumen de resultados de la información proporcionada</w:t>
      </w:r>
    </w:p>
    <w:p w:rsidR="004700B5" w:rsidRPr="00EF48E4" w:rsidRDefault="004700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862"/>
        <w:gridCol w:w="1395"/>
        <w:gridCol w:w="1445"/>
        <w:gridCol w:w="1384"/>
        <w:gridCol w:w="1591"/>
        <w:gridCol w:w="1529"/>
        <w:gridCol w:w="1550"/>
        <w:gridCol w:w="1590"/>
        <w:gridCol w:w="1602"/>
      </w:tblGrid>
      <w:tr w:rsidR="004700B5" w:rsidRPr="00EF48E4">
        <w:trPr>
          <w:jc w:val="center"/>
        </w:trPr>
        <w:tc>
          <w:tcPr>
            <w:tcW w:w="2310" w:type="auto"/>
          </w:tcPr>
          <w:p w:rsidR="004700B5" w:rsidRPr="00EF48E4" w:rsidRDefault="004700B5"/>
        </w:tc>
        <w:tc>
          <w:tcPr>
            <w:tcW w:w="2310" w:type="auto"/>
          </w:tcPr>
          <w:p w:rsidR="004700B5" w:rsidRPr="00EF48E4" w:rsidRDefault="004700B5"/>
        </w:tc>
        <w:tc>
          <w:tcPr>
            <w:tcW w:w="2310" w:type="auto"/>
            <w:gridSpan w:val="7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N° de hechos constatados</w:t>
            </w:r>
          </w:p>
        </w:tc>
      </w:tr>
      <w:tr w:rsidR="004700B5" w:rsidRPr="00EF48E4">
        <w:trPr>
          <w:jc w:val="center"/>
        </w:trPr>
        <w:tc>
          <w:tcPr>
            <w:tcW w:w="2310" w:type="auto"/>
          </w:tcPr>
          <w:p w:rsidR="004700B5" w:rsidRPr="00EF48E4" w:rsidRDefault="004700B5"/>
        </w:tc>
        <w:tc>
          <w:tcPr>
            <w:tcW w:w="2310" w:type="auto"/>
          </w:tcPr>
          <w:p w:rsidR="004700B5" w:rsidRPr="00EF48E4" w:rsidRDefault="004700B5"/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7</w:t>
            </w:r>
          </w:p>
        </w:tc>
      </w:tr>
      <w:tr w:rsidR="004700B5" w:rsidRPr="00EF48E4">
        <w:trPr>
          <w:jc w:val="center"/>
        </w:trPr>
        <w:tc>
          <w:tcPr>
            <w:tcW w:w="45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 xml:space="preserve">Presenta </w:t>
            </w:r>
            <w:proofErr w:type="spellStart"/>
            <w:r w:rsidRPr="00EF48E4"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700B5" w:rsidRPr="00EF48E4">
        <w:trPr>
          <w:jc w:val="center"/>
        </w:trPr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00B5" w:rsidRPr="00EF48E4" w:rsidRDefault="00264918">
            <w:pPr>
              <w:jc w:val="center"/>
            </w:pPr>
            <w:r w:rsidRPr="00EF48E4">
              <w:rPr>
                <w:sz w:val="18"/>
                <w:szCs w:val="18"/>
              </w:rPr>
              <w:t>NO APLICA</w:t>
            </w:r>
          </w:p>
        </w:tc>
      </w:tr>
    </w:tbl>
    <w:p w:rsidR="004700B5" w:rsidRPr="00EF48E4" w:rsidRDefault="00264918">
      <w:r w:rsidRPr="00EF48E4">
        <w:rPr>
          <w:b/>
        </w:rPr>
        <w:br/>
      </w:r>
      <w:r w:rsidRPr="00EF48E4">
        <w:rPr>
          <w:b/>
        </w:rPr>
        <w:tab/>
        <w:t>4.3. Otros hechos</w:t>
      </w:r>
    </w:p>
    <w:p w:rsidR="004700B5" w:rsidRPr="00EF48E4" w:rsidRDefault="00264918">
      <w:r w:rsidRPr="00EF48E4">
        <w:br/>
      </w:r>
      <w:r w:rsidRPr="00EF48E4">
        <w:t xml:space="preserve">     4.3.1. En el curso del período evaluado, el establecimiento industrial fue sometido a fiscalización a través de medición y análisis, realizado al punto de descarga PUNTO 1 (</w:t>
      </w:r>
      <w:r w:rsidRPr="00EF48E4">
        <w:t>TABLA 5). Los resultados están incluidos en el presente informe.</w:t>
      </w:r>
    </w:p>
    <w:p w:rsidR="00EF48E4" w:rsidRPr="00EF48E4" w:rsidRDefault="00EF48E4" w:rsidP="00EF48E4"/>
    <w:p w:rsidR="00EF48E4" w:rsidRPr="00EF48E4" w:rsidRDefault="00EF48E4" w:rsidP="00EF48E4">
      <w:pPr>
        <w:ind w:firstLine="720"/>
        <w:jc w:val="both"/>
      </w:pPr>
      <w:r w:rsidRPr="00EF48E4">
        <w:t>Cabe mencionar que en la actividad de medición y análisis ejecutada por la S</w:t>
      </w:r>
      <w:r w:rsidRPr="00EF48E4">
        <w:t>MA</w:t>
      </w:r>
      <w:r w:rsidRPr="00EF48E4">
        <w:t xml:space="preserve"> con fecha </w:t>
      </w:r>
      <w:r w:rsidRPr="00EF48E4">
        <w:t>12/11/2015</w:t>
      </w:r>
      <w:r w:rsidRPr="00EF48E4">
        <w:t xml:space="preserve">, se verifica la descarga de </w:t>
      </w:r>
      <w:r w:rsidRPr="00EF48E4">
        <w:t xml:space="preserve">1589,26 </w:t>
      </w:r>
      <w:r w:rsidRPr="00EF48E4">
        <w:t>m</w:t>
      </w:r>
      <w:r w:rsidRPr="00EF48E4">
        <w:rPr>
          <w:vertAlign w:val="superscript"/>
        </w:rPr>
        <w:t>3</w:t>
      </w:r>
      <w:r w:rsidRPr="00EF48E4">
        <w:t xml:space="preserve">/d de residuos líquidos al </w:t>
      </w:r>
      <w:r w:rsidRPr="00EF48E4">
        <w:t>Mar fuera de la ZPL</w:t>
      </w:r>
      <w:r w:rsidRPr="00EF48E4">
        <w:t>, sin exceder el valor límite normativo de los parámetros controlados.</w:t>
      </w:r>
    </w:p>
    <w:p w:rsidR="00EF48E4" w:rsidRPr="00EF48E4" w:rsidRDefault="00EF48E4" w:rsidP="00EF48E4">
      <w:pPr>
        <w:ind w:firstLine="720"/>
        <w:jc w:val="both"/>
      </w:pPr>
    </w:p>
    <w:p w:rsidR="00EF48E4" w:rsidRPr="00EF48E4" w:rsidRDefault="00EF48E4" w:rsidP="00EF48E4">
      <w:pPr>
        <w:jc w:val="both"/>
        <w:rPr>
          <w:b/>
        </w:rPr>
      </w:pPr>
      <w:r w:rsidRPr="00EF48E4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07"/>
        <w:gridCol w:w="1630"/>
        <w:gridCol w:w="1628"/>
        <w:gridCol w:w="1627"/>
        <w:gridCol w:w="1625"/>
        <w:gridCol w:w="1630"/>
        <w:gridCol w:w="2201"/>
      </w:tblGrid>
      <w:tr w:rsidR="00EF48E4" w:rsidRPr="00EF48E4" w:rsidTr="00EF48E4">
        <w:trPr>
          <w:trHeight w:val="305"/>
          <w:tblHeader/>
        </w:trPr>
        <w:tc>
          <w:tcPr>
            <w:tcW w:w="3607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Parámetro</w:t>
            </w:r>
          </w:p>
        </w:tc>
        <w:tc>
          <w:tcPr>
            <w:tcW w:w="1630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Unidad</w:t>
            </w:r>
          </w:p>
        </w:tc>
        <w:tc>
          <w:tcPr>
            <w:tcW w:w="1628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Muestra</w:t>
            </w:r>
          </w:p>
        </w:tc>
        <w:tc>
          <w:tcPr>
            <w:tcW w:w="1627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Tipo de Control</w:t>
            </w:r>
          </w:p>
        </w:tc>
        <w:tc>
          <w:tcPr>
            <w:tcW w:w="1625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Límite Exigido</w:t>
            </w:r>
          </w:p>
        </w:tc>
        <w:tc>
          <w:tcPr>
            <w:tcW w:w="1630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Valor Obtenido</w:t>
            </w:r>
          </w:p>
        </w:tc>
        <w:tc>
          <w:tcPr>
            <w:tcW w:w="2201" w:type="dxa"/>
          </w:tcPr>
          <w:p w:rsidR="00EF48E4" w:rsidRPr="00EF48E4" w:rsidRDefault="00EF48E4" w:rsidP="002B6A37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Comentario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ACEITES Y GRASAS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630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&lt;10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SAAM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630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SOLIDOS SEDIMENTABLES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ml/l 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630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1,3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SOLIDOS SUSPENDIDOS TOTALES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630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8,2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6,3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lastRenderedPageBreak/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8,3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8,3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5,5 - 9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15,4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14,7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15,3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15,7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16,4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17,1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  <w:tr w:rsidR="00EF48E4" w:rsidRPr="00EF48E4" w:rsidTr="0017600F">
        <w:tc>
          <w:tcPr>
            <w:tcW w:w="3607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EF48E4" w:rsidRPr="00EF48E4" w:rsidRDefault="00EF48E4" w:rsidP="00EF48E4">
            <w:pPr>
              <w:jc w:val="center"/>
              <w:rPr>
                <w:sz w:val="20"/>
                <w:szCs w:val="20"/>
              </w:rPr>
            </w:pPr>
            <w:r w:rsidRPr="00EF48E4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F48E4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630" w:type="dxa"/>
            <w:vAlign w:val="bottom"/>
          </w:tcPr>
          <w:p w:rsidR="00EF48E4" w:rsidRPr="00EF48E4" w:rsidRDefault="00EF48E4" w:rsidP="00EF48E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EF48E4">
              <w:rPr>
                <w:rFonts w:ascii="Calibri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201" w:type="dxa"/>
          </w:tcPr>
          <w:p w:rsidR="00EF48E4" w:rsidRPr="00EF48E4" w:rsidRDefault="00EF48E4" w:rsidP="00EF48E4">
            <w:r w:rsidRPr="00EF48E4">
              <w:rPr>
                <w:sz w:val="20"/>
                <w:szCs w:val="20"/>
              </w:rPr>
              <w:t>Valor no excedido</w:t>
            </w:r>
          </w:p>
        </w:tc>
      </w:tr>
    </w:tbl>
    <w:p w:rsidR="00EF48E4" w:rsidRPr="00EF48E4" w:rsidRDefault="00EF48E4">
      <w:pPr>
        <w:rPr>
          <w:b/>
        </w:rPr>
      </w:pPr>
    </w:p>
    <w:p w:rsidR="004700B5" w:rsidRDefault="00264918">
      <w:r w:rsidRPr="00EF48E4">
        <w:rPr>
          <w:b/>
        </w:rPr>
        <w:t>5. CONCLUSIONES</w:t>
      </w:r>
    </w:p>
    <w:p w:rsidR="004700B5" w:rsidRDefault="00264918">
      <w:r>
        <w:br/>
        <w:t>Del total de exigencias verificadas, se identificaron las siguientes no conformidades: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54"/>
        <w:gridCol w:w="3004"/>
        <w:gridCol w:w="9290"/>
      </w:tblGrid>
      <w:tr w:rsidR="004700B5" w:rsidTr="00EF48E4">
        <w:trPr>
          <w:jc w:val="center"/>
        </w:trPr>
        <w:tc>
          <w:tcPr>
            <w:tcW w:w="1945" w:type="dxa"/>
          </w:tcPr>
          <w:p w:rsidR="004700B5" w:rsidRDefault="00264918">
            <w:pPr>
              <w:jc w:val="center"/>
            </w:pPr>
            <w:bookmarkStart w:id="0" w:name="_GoBack"/>
            <w:bookmarkEnd w:id="0"/>
            <w:r>
              <w:t>N° de Hecho Constatado</w:t>
            </w:r>
          </w:p>
        </w:tc>
        <w:tc>
          <w:tcPr>
            <w:tcW w:w="4233" w:type="dxa"/>
          </w:tcPr>
          <w:p w:rsidR="004700B5" w:rsidRDefault="00264918">
            <w:pPr>
              <w:jc w:val="center"/>
            </w:pPr>
            <w:r>
              <w:t>Exigencia Asociada</w:t>
            </w:r>
          </w:p>
        </w:tc>
        <w:tc>
          <w:tcPr>
            <w:tcW w:w="7770" w:type="dxa"/>
          </w:tcPr>
          <w:p w:rsidR="004700B5" w:rsidRDefault="00264918">
            <w:pPr>
              <w:jc w:val="center"/>
            </w:pPr>
            <w:r>
              <w:t>Descripción de la No Conformidad</w:t>
            </w:r>
          </w:p>
        </w:tc>
      </w:tr>
      <w:tr w:rsidR="004700B5" w:rsidTr="00EF48E4">
        <w:trPr>
          <w:jc w:val="center"/>
        </w:trPr>
        <w:tc>
          <w:tcPr>
            <w:tcW w:w="0" w:type="auto"/>
          </w:tcPr>
          <w:p w:rsidR="004700B5" w:rsidRDefault="00264918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4700B5" w:rsidRDefault="00264918">
            <w:r>
              <w:t>Informar autocontrol</w:t>
            </w:r>
          </w:p>
        </w:tc>
        <w:tc>
          <w:tcPr>
            <w:tcW w:w="0" w:type="auto"/>
          </w:tcPr>
          <w:p w:rsidR="004700B5" w:rsidRDefault="00264918">
            <w:r>
              <w:t>El establecimiento industrial no entrega el autocontrol durante el período controlado de NOVIEMBRE de 2015 para el siguiente punto de descarga:</w:t>
            </w:r>
            <w:r>
              <w:br/>
              <w:t>PUNTO 1 (TABLA 5)</w:t>
            </w:r>
          </w:p>
        </w:tc>
      </w:tr>
      <w:tr w:rsidR="004700B5" w:rsidTr="00EF48E4">
        <w:trPr>
          <w:jc w:val="center"/>
        </w:trPr>
        <w:tc>
          <w:tcPr>
            <w:tcW w:w="0" w:type="auto"/>
          </w:tcPr>
          <w:p w:rsidR="004700B5" w:rsidRDefault="00264918">
            <w:pPr>
              <w:jc w:val="center"/>
            </w:pPr>
            <w:r>
              <w:t>6</w:t>
            </w:r>
          </w:p>
        </w:tc>
        <w:tc>
          <w:tcPr>
            <w:tcW w:w="0" w:type="auto"/>
          </w:tcPr>
          <w:p w:rsidR="004700B5" w:rsidRDefault="00264918">
            <w:r>
              <w:t>Caudal bajo Resolución</w:t>
            </w:r>
          </w:p>
        </w:tc>
        <w:tc>
          <w:tcPr>
            <w:tcW w:w="0" w:type="auto"/>
          </w:tcPr>
          <w:p w:rsidR="004700B5" w:rsidRDefault="00264918">
            <w:r>
              <w:t>El establecimiento industrial excede el volumen</w:t>
            </w:r>
            <w:r>
              <w:t xml:space="preserve"> de descarga límite indicado en su programa de monitoreo durante el período controlado de NOVIEMBRE de 2015.</w:t>
            </w:r>
          </w:p>
        </w:tc>
      </w:tr>
    </w:tbl>
    <w:p w:rsidR="004700B5" w:rsidRDefault="00264918">
      <w:r>
        <w:rPr>
          <w:b/>
        </w:rPr>
        <w:br/>
        <w:t>6. ANEXOS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294"/>
        <w:gridCol w:w="10654"/>
      </w:tblGrid>
      <w:tr w:rsidR="004700B5" w:rsidTr="00EF48E4">
        <w:trPr>
          <w:jc w:val="center"/>
        </w:trPr>
        <w:tc>
          <w:tcPr>
            <w:tcW w:w="3294" w:type="dxa"/>
          </w:tcPr>
          <w:p w:rsidR="004700B5" w:rsidRDefault="00264918">
            <w:pPr>
              <w:jc w:val="center"/>
            </w:pPr>
            <w:r>
              <w:t>N° Anexo</w:t>
            </w:r>
          </w:p>
        </w:tc>
        <w:tc>
          <w:tcPr>
            <w:tcW w:w="10654" w:type="dxa"/>
          </w:tcPr>
          <w:p w:rsidR="004700B5" w:rsidRDefault="00264918">
            <w:pPr>
              <w:jc w:val="center"/>
            </w:pPr>
            <w:r>
              <w:t xml:space="preserve">Nombre Anexo </w:t>
            </w:r>
          </w:p>
        </w:tc>
      </w:tr>
      <w:tr w:rsidR="004700B5" w:rsidTr="00EF48E4">
        <w:trPr>
          <w:jc w:val="center"/>
        </w:trPr>
        <w:tc>
          <w:tcPr>
            <w:tcW w:w="0" w:type="auto"/>
          </w:tcPr>
          <w:p w:rsidR="004700B5" w:rsidRDefault="00264918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4700B5" w:rsidRDefault="00264918">
            <w:r>
              <w:t>Ficha de resultados de autocontrol PUNTO 1 (TABLA 5)</w:t>
            </w:r>
          </w:p>
        </w:tc>
      </w:tr>
      <w:tr w:rsidR="004700B5" w:rsidTr="00EF48E4">
        <w:trPr>
          <w:jc w:val="center"/>
        </w:trPr>
        <w:tc>
          <w:tcPr>
            <w:tcW w:w="0" w:type="auto"/>
          </w:tcPr>
          <w:p w:rsidR="004700B5" w:rsidRDefault="00264918">
            <w:pPr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4700B5" w:rsidRDefault="00264918">
            <w:r>
              <w:t>CONTROL DIRECTO 11-2015_Ferrando y Suarez.pdf</w:t>
            </w:r>
          </w:p>
        </w:tc>
      </w:tr>
    </w:tbl>
    <w:p w:rsidR="00264918" w:rsidRDefault="00264918"/>
    <w:sectPr w:rsidR="00264918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4918" w:rsidRDefault="00264918">
      <w:r>
        <w:separator/>
      </w:r>
    </w:p>
  </w:endnote>
  <w:endnote w:type="continuationSeparator" w:id="0">
    <w:p w:rsidR="00264918" w:rsidRDefault="00264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6491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64918"/>
  <w:p w:rsidR="004700B5" w:rsidRDefault="00264918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6491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4918" w:rsidRDefault="00264918">
      <w:r>
        <w:separator/>
      </w:r>
    </w:p>
  </w:footnote>
  <w:footnote w:type="continuationSeparator" w:id="0">
    <w:p w:rsidR="00264918" w:rsidRDefault="002649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64918"/>
    <w:rsid w:val="004700B5"/>
    <w:rsid w:val="00A906D8"/>
    <w:rsid w:val="00AB5A74"/>
    <w:rsid w:val="00D767EA"/>
    <w:rsid w:val="00EF48E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65991AD-282F-41F2-A02D-69E502A21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804</Words>
  <Characters>4423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2016-07-11T21:34:00Z</dcterms:created>
  <dcterms:modified xsi:type="dcterms:W3CDTF">2016-07-11T21:37:00Z</dcterms:modified>
</cp:coreProperties>
</file>