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56c2793efb2e4ff9"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e9a53b2122694652"/>
      <w:footerReference w:type="even" r:id="R70fde2e798844ffe"/>
      <w:footerReference w:type="first" r:id="R2c6f89b7e5784da7"/>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1f17f6eead3425d"/>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NESTLE CHILE (OSORNO)</w:t>
      </w:r>
    </w:p>
    <w:p>
      <w:pPr>
        <w:jc w:val="center"/>
      </w:pPr>
      <w:r>
        <w:rPr>
          <w:sz w:val="32"/>
          <w:szCs w:val="32"/>
          <w:b/>
        </w:rPr>
        <w:br/>
      </w:r>
      <w:r>
        <w:rPr>
          <w:sz w:val="32"/>
          <w:szCs w:val="32"/>
          <w:b/>
        </w:rPr>
        <w:t>DFZ-2016-2058-X-NE-EI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41dca59d58e4289"/>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“NESTLE CHILE (OSORNO)”, en el marco de la norma de emisión DS.90/00 para el reporte del período correspondiente a NOVIEMBRE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NESTLE CHILE S.A.</w:t>
            </w:r>
          </w:p>
        </w:tc>
        <w:tc>
          <w:tcPr>
            <w:tcW w:w="2310" w:type="pct"/>
            <w:gridSpan w:val="2"/>
          </w:tcPr>
          <w:p>
            <w:pPr/>
            <w:r>
              <w:rPr>
                <w:b/>
              </w:rPr>
              <w:t>RUT o RUN:</w:t>
            </w:r>
            <w:r>
              <w:br/>
            </w:r>
            <w:r>
              <w:t>90703000-8</w:t>
            </w:r>
          </w:p>
        </w:tc>
      </w:tr>
      <w:tr>
        <w:tc>
          <w:tcPr>
            <w:tcW w:w="2310" w:type="pct"/>
            <w:gridSpan w:val="4"/>
          </w:tcPr>
          <w:p>
            <w:pPr/>
            <w:r>
              <w:rPr>
                <w:b/>
              </w:rPr>
              <w:t>Identificación de la actividad, proyecto o fuente fiscalizada:</w:t>
            </w:r>
            <w:r>
              <w:br/>
            </w:r>
            <w:r>
              <w:t>NESTLE CHILE (OSORNO)</w:t>
            </w:r>
          </w:p>
        </w:tc>
      </w:tr>
      <w:tr>
        <w:tc>
          <w:tcPr>
            <w:tcW w:w="15000" w:type="dxa"/>
          </w:tcPr>
          <w:p>
            <w:pPr/>
            <w:r>
              <w:rPr>
                <w:b/>
              </w:rPr>
              <w:t>Dirección:</w:t>
            </w:r>
            <w:r>
              <w:br/>
            </w:r>
            <w:r>
              <w:t>FRANCISCO DEL CAMPO S/N°</w:t>
            </w:r>
          </w:p>
        </w:tc>
        <w:tc>
          <w:tcPr>
            <w:tcW w:w="15000" w:type="dxa"/>
          </w:tcPr>
          <w:p>
            <w:pPr/>
            <w:r>
              <w:rPr>
                <w:b/>
              </w:rPr>
              <w:t>Región:</w:t>
            </w:r>
            <w:r>
              <w:br/>
            </w:r>
            <w:r>
              <w:t>X REGIÓN DE LOS LAGOS</w:t>
            </w:r>
          </w:p>
        </w:tc>
        <w:tc>
          <w:tcPr>
            <w:tcW w:w="15000" w:type="dxa"/>
          </w:tcPr>
          <w:p>
            <w:pPr/>
            <w:r>
              <w:rPr>
                <w:b/>
              </w:rPr>
              <w:t>Provincia:</w:t>
            </w:r>
            <w:r>
              <w:br/>
            </w:r>
            <w:r>
              <w:t>OSORNO</w:t>
            </w:r>
          </w:p>
        </w:tc>
        <w:tc>
          <w:tcPr>
            <w:tcW w:w="15000" w:type="dxa"/>
          </w:tcPr>
          <w:p>
            <w:pPr/>
            <w:r>
              <w:rPr>
                <w:b/>
              </w:rPr>
              <w:t>Comuna:</w:t>
            </w:r>
            <w:r>
              <w:br/>
            </w:r>
            <w:r>
              <w:t>OSORNO</w:t>
            </w:r>
          </w:p>
        </w:tc>
      </w:tr>
      <w:tr>
        <w:tc>
          <w:tcPr>
            <w:tcW w:w="2310" w:type="pct"/>
            <w:gridSpan w:val="2"/>
          </w:tcPr>
          <w:p>
            <w:pPr/>
            <w:r>
              <w:rPr>
                <w:b/>
              </w:rPr>
              <w:t>Correo electrónico:</w:t>
            </w:r>
            <w:r>
              <w:br/>
            </w:r>
            <w:r>
              <w:t>RICARDO.CACERES@CL.NESTLE.COM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NOVIEMBRE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3306 de fecha 08-09-2006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RAHUE OSORNO)</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NO TIENE</w:t>
            </w:r>
          </w:p>
        </w:tc>
        <w:tc>
          <w:tcPr>
            <w:tcW w:w="2310" w:type="auto"/>
          </w:tcPr>
          <w:p>
            <w:pPr/>
            <w:r>
              <w:rPr>
                <w:sz w:val="18"/>
                <w:szCs w:val="18"/>
              </w:rPr>
              <w:t>RIO RAHUE (X REG.) CON DILUCION</w:t>
            </w:r>
          </w:p>
        </w:tc>
        <w:tc>
          <w:tcPr>
            <w:tcW w:w="2310" w:type="auto"/>
          </w:tcPr>
          <w:p>
            <w:pPr/>
            <w:r>
              <w:rPr>
                <w:sz w:val="18"/>
                <w:szCs w:val="18"/>
              </w:rPr>
              <w:t>31122</w:t>
            </w:r>
          </w:p>
        </w:tc>
        <w:tc>
          <w:tcPr>
            <w:tcW w:w="2310" w:type="auto"/>
          </w:tcPr>
          <w:p>
            <w:pPr/>
            <w:r>
              <w:rPr>
                <w:sz w:val="18"/>
                <w:szCs w:val="18"/>
              </w:rPr>
              <w:t>3306</w:t>
            </w:r>
          </w:p>
        </w:tc>
        <w:tc>
          <w:tcPr>
            <w:tcW w:w="2310" w:type="auto"/>
          </w:tcPr>
          <w:p>
            <w:pPr/>
            <w:r>
              <w:rPr>
                <w:sz w:val="18"/>
                <w:szCs w:val="18"/>
              </w:rPr>
              <w:t>08-09-2006</w:t>
            </w:r>
          </w:p>
        </w:tc>
        <w:tc>
          <w:tcPr>
            <w:tcW w:w="2310" w:type="auto"/>
          </w:tcPr>
          <w:p>
            <w:pPr/>
            <w:r>
              <w:rPr>
                <w:sz w:val="18"/>
                <w:szCs w:val="18"/>
              </w:rPr>
              <w:t>04-2012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RAHUE, OSORNO)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RAHUE OSORNO)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4506731934ed4b2b"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ba88be09733b4824" /><Relationship Type="http://schemas.openxmlformats.org/officeDocument/2006/relationships/numbering" Target="/word/numbering.xml" Id="R0d594d9fc8b44552" /><Relationship Type="http://schemas.openxmlformats.org/officeDocument/2006/relationships/settings" Target="/word/settings.xml" Id="Rdc32e0261f4749d6" /><Relationship Type="http://schemas.openxmlformats.org/officeDocument/2006/relationships/image" Target="/word/media/5ab16ce7-ed04-4606-9db9-b9677e9a221a.png" Id="R31f17f6eead3425d" /><Relationship Type="http://schemas.openxmlformats.org/officeDocument/2006/relationships/image" Target="/word/media/c3b69284-cd05-4cae-8cea-546f11f537b4.png" Id="Re41dca59d58e4289" /><Relationship Type="http://schemas.openxmlformats.org/officeDocument/2006/relationships/footer" Target="/word/footer1.xml" Id="Re9a53b2122694652" /><Relationship Type="http://schemas.openxmlformats.org/officeDocument/2006/relationships/footer" Target="/word/footer2.xml" Id="R70fde2e798844ffe" /><Relationship Type="http://schemas.openxmlformats.org/officeDocument/2006/relationships/footer" Target="/word/footer3.xml" Id="R2c6f89b7e5784da7"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4506731934ed4b2b" /></Relationships>
</file>