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20df8ed8ce74e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dc0dbff10464c3f"/>
      <w:footerReference w:type="even" r:id="R0c7d4ad10b1c48fa"/>
      <w:footerReference w:type="first" r:id="R898429d325b3463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f60b430c0645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DFZ-2016-8166-XI-NE-EI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9436f59465417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690080a6f5646e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183b48df97a40ae" /><Relationship Type="http://schemas.openxmlformats.org/officeDocument/2006/relationships/numbering" Target="/word/numbering.xml" Id="R05b346f9025e47bc" /><Relationship Type="http://schemas.openxmlformats.org/officeDocument/2006/relationships/settings" Target="/word/settings.xml" Id="R2bfc43855eae4d3f" /><Relationship Type="http://schemas.openxmlformats.org/officeDocument/2006/relationships/image" Target="/word/media/08fd998d-b92f-4cc2-8f53-1c67b6fee1f3.png" Id="Rf7f60b430c064576" /><Relationship Type="http://schemas.openxmlformats.org/officeDocument/2006/relationships/image" Target="/word/media/6197ee81-2f16-4191-8708-7d3718dd23b7.png" Id="Ra19436f59465417a" /><Relationship Type="http://schemas.openxmlformats.org/officeDocument/2006/relationships/footer" Target="/word/footer1.xml" Id="R4dc0dbff10464c3f" /><Relationship Type="http://schemas.openxmlformats.org/officeDocument/2006/relationships/footer" Target="/word/footer2.xml" Id="R0c7d4ad10b1c48fa" /><Relationship Type="http://schemas.openxmlformats.org/officeDocument/2006/relationships/footer" Target="/word/footer3.xml" Id="R898429d325b3463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690080a6f5646e5" /></Relationships>
</file>