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2721006d26440c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e05796c854c4de9"/>
      <w:footerReference w:type="even" r:id="R871ab6d4244b4d70"/>
      <w:footerReference w:type="first" r:id="Rd6afb9ca69d94c2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d779da069d4bb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DFZ-2016-7034-VI-NE-EI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806f1cb7bd64a5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ABRIL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ABRIL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b4504bc25b14eb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1b2155abb6e42db" /><Relationship Type="http://schemas.openxmlformats.org/officeDocument/2006/relationships/numbering" Target="/word/numbering.xml" Id="Rc0b373460ab54c0b" /><Relationship Type="http://schemas.openxmlformats.org/officeDocument/2006/relationships/settings" Target="/word/settings.xml" Id="Rf4661a1614bf40b5" /><Relationship Type="http://schemas.openxmlformats.org/officeDocument/2006/relationships/image" Target="/word/media/1838d6cb-4d70-432e-84f9-0ee5be02d55f.png" Id="R28d779da069d4bbf" /><Relationship Type="http://schemas.openxmlformats.org/officeDocument/2006/relationships/image" Target="/word/media/8e34cff0-5312-42a4-baa3-ae1ccc76bf63.png" Id="Rf806f1cb7bd64a5a" /><Relationship Type="http://schemas.openxmlformats.org/officeDocument/2006/relationships/footer" Target="/word/footer1.xml" Id="Ree05796c854c4de9" /><Relationship Type="http://schemas.openxmlformats.org/officeDocument/2006/relationships/footer" Target="/word/footer2.xml" Id="R871ab6d4244b4d70" /><Relationship Type="http://schemas.openxmlformats.org/officeDocument/2006/relationships/footer" Target="/word/footer3.xml" Id="Rd6afb9ca69d94c2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b4504bc25b14ebd" /></Relationships>
</file>