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c67e84f37745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be98f254e64c86"/>
      <w:footerReference w:type="even" r:id="R056efcd1afb74f24"/>
      <w:footerReference w:type="first" r:id="R12f034a338c345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d0e35d27294a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DFZ-2016-3361-VIII-NE-EI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7fba83c5ab4fec"/>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5ad74748554c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b6d959b6c449be" /><Relationship Type="http://schemas.openxmlformats.org/officeDocument/2006/relationships/numbering" Target="/word/numbering.xml" Id="R5c783b79f0f3480a" /><Relationship Type="http://schemas.openxmlformats.org/officeDocument/2006/relationships/settings" Target="/word/settings.xml" Id="R75a6f231bea5429f" /><Relationship Type="http://schemas.openxmlformats.org/officeDocument/2006/relationships/image" Target="/word/media/aa4fa14b-557f-4437-bd47-7efc0ec3385c.png" Id="R87d0e35d27294ab7" /><Relationship Type="http://schemas.openxmlformats.org/officeDocument/2006/relationships/image" Target="/word/media/18a91e3e-08c9-4800-bf1f-bef18bb5e2b3.png" Id="R8d7fba83c5ab4fec" /><Relationship Type="http://schemas.openxmlformats.org/officeDocument/2006/relationships/footer" Target="/word/footer1.xml" Id="Rafbe98f254e64c86" /><Relationship Type="http://schemas.openxmlformats.org/officeDocument/2006/relationships/footer" Target="/word/footer2.xml" Id="R056efcd1afb74f24" /><Relationship Type="http://schemas.openxmlformats.org/officeDocument/2006/relationships/footer" Target="/word/footer3.xml" Id="R12f034a338c345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5ad74748554c25" /></Relationships>
</file>