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53d9dbed9445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27f34503774366"/>
      <w:footerReference w:type="even" r:id="R3105654311e44d6e"/>
      <w:footerReference w:type="first" r:id="R38469677ff8040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bb934960524e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DFZ-2016-2250-IX-NE-EI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1dea7555ea45f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presenta el autocontrol correspondiente al mes de DICIEMBRE de 2015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ce47b323dc41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c42b0bd9324294" /><Relationship Type="http://schemas.openxmlformats.org/officeDocument/2006/relationships/numbering" Target="/word/numbering.xml" Id="R91523810acff459d" /><Relationship Type="http://schemas.openxmlformats.org/officeDocument/2006/relationships/settings" Target="/word/settings.xml" Id="R7387516e34524b71" /><Relationship Type="http://schemas.openxmlformats.org/officeDocument/2006/relationships/image" Target="/word/media/96c122bd-7588-4b38-90d3-597d0bb398ca.png" Id="R08bb934960524e3e" /><Relationship Type="http://schemas.openxmlformats.org/officeDocument/2006/relationships/image" Target="/word/media/2651d504-9ed5-4282-b008-a76327a3d4b4.png" Id="Reb1dea7555ea45f7" /><Relationship Type="http://schemas.openxmlformats.org/officeDocument/2006/relationships/footer" Target="/word/footer1.xml" Id="Rd627f34503774366" /><Relationship Type="http://schemas.openxmlformats.org/officeDocument/2006/relationships/footer" Target="/word/footer2.xml" Id="R3105654311e44d6e" /><Relationship Type="http://schemas.openxmlformats.org/officeDocument/2006/relationships/footer" Target="/word/footer3.xml" Id="R38469677ff8040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ce47b323dc41b0" /></Relationships>
</file>