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cdb48281ce44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ad93c54ca54b40"/>
      <w:footerReference w:type="even" r:id="Rfe5dc82723ed466b"/>
      <w:footerReference w:type="first" r:id="Rb9e3e411d2b643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4022622d844f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DFZ-2016-1686-IX-NE-EI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6c2e87f5844f0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02a650449442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ecceffa1b449ae" /><Relationship Type="http://schemas.openxmlformats.org/officeDocument/2006/relationships/numbering" Target="/word/numbering.xml" Id="R5d84e79c636e4a99" /><Relationship Type="http://schemas.openxmlformats.org/officeDocument/2006/relationships/settings" Target="/word/settings.xml" Id="R66d91a32d467433d" /><Relationship Type="http://schemas.openxmlformats.org/officeDocument/2006/relationships/image" Target="/word/media/ff224b45-8de3-4ded-ab20-00895439a1f7.png" Id="Rf94022622d844ffa" /><Relationship Type="http://schemas.openxmlformats.org/officeDocument/2006/relationships/image" Target="/word/media/094536bb-6790-4dbd-affe-4db4b50dd3e1.png" Id="Re76c2e87f5844f01" /><Relationship Type="http://schemas.openxmlformats.org/officeDocument/2006/relationships/footer" Target="/word/footer1.xml" Id="Rb7ad93c54ca54b40" /><Relationship Type="http://schemas.openxmlformats.org/officeDocument/2006/relationships/footer" Target="/word/footer2.xml" Id="Rfe5dc82723ed466b" /><Relationship Type="http://schemas.openxmlformats.org/officeDocument/2006/relationships/footer" Target="/word/footer3.xml" Id="Rb9e3e411d2b643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02a65044944208" /></Relationships>
</file>