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c7edf3e8b54a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307cab04f74d01"/>
      <w:footerReference w:type="even" r:id="Ra4d3305882df4f88"/>
      <w:footerReference w:type="first" r:id="Rca63951e97c447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b7296cb2144f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DFZ-2015-8887-VII-NE-EI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b5d8d465f5432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d62a0c57fb45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aeeef3c4114cf4" /><Relationship Type="http://schemas.openxmlformats.org/officeDocument/2006/relationships/numbering" Target="/word/numbering.xml" Id="Re466d34a24f54bf6" /><Relationship Type="http://schemas.openxmlformats.org/officeDocument/2006/relationships/settings" Target="/word/settings.xml" Id="R0d2ca741526b4077" /><Relationship Type="http://schemas.openxmlformats.org/officeDocument/2006/relationships/image" Target="/word/media/2ecb3aca-fa9a-4caa-b22a-7aa91a8aa12a.png" Id="Re2b7296cb2144fd1" /><Relationship Type="http://schemas.openxmlformats.org/officeDocument/2006/relationships/image" Target="/word/media/dba91ab5-ff3a-4822-ba8e-c4d714c28967.png" Id="Rb5b5d8d465f5432c" /><Relationship Type="http://schemas.openxmlformats.org/officeDocument/2006/relationships/footer" Target="/word/footer1.xml" Id="R82307cab04f74d01" /><Relationship Type="http://schemas.openxmlformats.org/officeDocument/2006/relationships/footer" Target="/word/footer2.xml" Id="Ra4d3305882df4f88" /><Relationship Type="http://schemas.openxmlformats.org/officeDocument/2006/relationships/footer" Target="/word/footer3.xml" Id="Rca63951e97c447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d62a0c57fb45cf" /></Relationships>
</file>