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1cbef4265e42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60f8befe6b4004"/>
      <w:footerReference w:type="even" r:id="R2ca2f16c58354c54"/>
      <w:footerReference w:type="first" r:id="R93b1658639b44e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381de1b58047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DFZ-2016-2397-VIII-NE-EI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5c16fc3f14b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3151cf72b847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953f4bb9df48a2" /><Relationship Type="http://schemas.openxmlformats.org/officeDocument/2006/relationships/numbering" Target="/word/numbering.xml" Id="Rca9be83da9a54246" /><Relationship Type="http://schemas.openxmlformats.org/officeDocument/2006/relationships/settings" Target="/word/settings.xml" Id="R5d4a5051e06448b6" /><Relationship Type="http://schemas.openxmlformats.org/officeDocument/2006/relationships/image" Target="/word/media/5799e1e5-54e0-4cab-b061-40f19934c8fc.png" Id="Ra5381de1b58047fb" /><Relationship Type="http://schemas.openxmlformats.org/officeDocument/2006/relationships/image" Target="/word/media/766bd3d2-b2d3-4f5f-8248-e6c668c5c9eb.png" Id="Rc115c16fc3f14beb" /><Relationship Type="http://schemas.openxmlformats.org/officeDocument/2006/relationships/footer" Target="/word/footer1.xml" Id="R6c60f8befe6b4004" /><Relationship Type="http://schemas.openxmlformats.org/officeDocument/2006/relationships/footer" Target="/word/footer2.xml" Id="R2ca2f16c58354c54" /><Relationship Type="http://schemas.openxmlformats.org/officeDocument/2006/relationships/footer" Target="/word/footer3.xml" Id="R93b1658639b44e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3151cf72b847c4" /></Relationships>
</file>