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b729b7672644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66dbdae36a48cd"/>
      <w:footerReference w:type="even" r:id="Rf270ed45dc7f40f6"/>
      <w:footerReference w:type="first" r:id="Rd52943be38e145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30f157db3b44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DFZ-2016-2064-VIII-NE-EI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e9ea95d24d492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c648248fdf47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9a92bda2b3443b" /><Relationship Type="http://schemas.openxmlformats.org/officeDocument/2006/relationships/numbering" Target="/word/numbering.xml" Id="R484be8b6c0a84709" /><Relationship Type="http://schemas.openxmlformats.org/officeDocument/2006/relationships/settings" Target="/word/settings.xml" Id="R50bc1855db354260" /><Relationship Type="http://schemas.openxmlformats.org/officeDocument/2006/relationships/image" Target="/word/media/544fe9bc-b7f0-4351-9e2a-48b4305676fb.png" Id="Rfb30f157db3b44a9" /><Relationship Type="http://schemas.openxmlformats.org/officeDocument/2006/relationships/image" Target="/word/media/ce3e8575-4f93-4f28-b6ef-139a9eeae1cf.png" Id="R78e9ea95d24d492c" /><Relationship Type="http://schemas.openxmlformats.org/officeDocument/2006/relationships/footer" Target="/word/footer1.xml" Id="R2466dbdae36a48cd" /><Relationship Type="http://schemas.openxmlformats.org/officeDocument/2006/relationships/footer" Target="/word/footer2.xml" Id="Rf270ed45dc7f40f6" /><Relationship Type="http://schemas.openxmlformats.org/officeDocument/2006/relationships/footer" Target="/word/footer3.xml" Id="Rd52943be38e145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c648248fdf4712" /></Relationships>
</file>