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4e29d20cac04cf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a9df78e47a40b8"/>
      <w:footerReference w:type="even" r:id="Raa155a220349481d"/>
      <w:footerReference w:type="first" r:id="Rf675d8cde4a8448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19b8ba2f7549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DFZ-2015-6930-X-NE-EI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3afe0e77204d00"/>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70fd2975c6b4d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c98151d7794fa4" /><Relationship Type="http://schemas.openxmlformats.org/officeDocument/2006/relationships/numbering" Target="/word/numbering.xml" Id="Rdaa60acd69c643af" /><Relationship Type="http://schemas.openxmlformats.org/officeDocument/2006/relationships/settings" Target="/word/settings.xml" Id="R573241b937324fa0" /><Relationship Type="http://schemas.openxmlformats.org/officeDocument/2006/relationships/image" Target="/word/media/ac376274-bbaa-446d-a32f-831ef358c898.png" Id="R6819b8ba2f754917" /><Relationship Type="http://schemas.openxmlformats.org/officeDocument/2006/relationships/image" Target="/word/media/4045bfe6-43d6-4ded-a0e6-37b46abe89ad.png" Id="Re63afe0e77204d00" /><Relationship Type="http://schemas.openxmlformats.org/officeDocument/2006/relationships/footer" Target="/word/footer1.xml" Id="R25a9df78e47a40b8" /><Relationship Type="http://schemas.openxmlformats.org/officeDocument/2006/relationships/footer" Target="/word/footer2.xml" Id="Raa155a220349481d" /><Relationship Type="http://schemas.openxmlformats.org/officeDocument/2006/relationships/footer" Target="/word/footer3.xml" Id="Rf675d8cde4a8448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0fd2975c6b4d25" /></Relationships>
</file>