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485e507a204a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b7968e78b242ce"/>
      <w:footerReference w:type="even" r:id="R729fa262673c4c9d"/>
      <w:footerReference w:type="first" r:id="Rdd19616e051548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0e8d07e54a41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DFZ-2015-6954-XIV-NE-EI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60793400a04d4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bd53d62e6f40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8cf0bbe9064e8b" /><Relationship Type="http://schemas.openxmlformats.org/officeDocument/2006/relationships/numbering" Target="/word/numbering.xml" Id="R3493668f80e046f1" /><Relationship Type="http://schemas.openxmlformats.org/officeDocument/2006/relationships/settings" Target="/word/settings.xml" Id="Rcdd2ed4fe5874f64" /><Relationship Type="http://schemas.openxmlformats.org/officeDocument/2006/relationships/image" Target="/word/media/c6beb6ec-92af-4003-ad6c-1847064f029b.png" Id="R970e8d07e54a419f" /><Relationship Type="http://schemas.openxmlformats.org/officeDocument/2006/relationships/image" Target="/word/media/480b9e85-24f1-49ce-b30d-44212c8e6e16.png" Id="Re360793400a04d42" /><Relationship Type="http://schemas.openxmlformats.org/officeDocument/2006/relationships/footer" Target="/word/footer1.xml" Id="R2cb7968e78b242ce" /><Relationship Type="http://schemas.openxmlformats.org/officeDocument/2006/relationships/footer" Target="/word/footer2.xml" Id="R729fa262673c4c9d" /><Relationship Type="http://schemas.openxmlformats.org/officeDocument/2006/relationships/footer" Target="/word/footer3.xml" Id="Rdd19616e051548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bd53d62e6f4030" /></Relationships>
</file>