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9f26d723e614ea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5c578dbfdcf4584"/>
      <w:footerReference w:type="even" r:id="R7a2d20fbf2aa4284"/>
      <w:footerReference w:type="first" r:id="R8c733df41a6f4a9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e10b40ee7e411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(DIFERENTE A 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DFZ-2015-8176-V-NE-EI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319eb5cc453429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(DIFERENTE A PPC)”, en el marco de la norma de emisión DS.90/00 para el reporte del período correspondiente a AGOSTO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(DIFERENTE A 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AV. SANTA TERESA N°513, COMUNA DE LOS ANDES, V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3103 de fecha 13-10-2010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RCA N°4 de fecha 09-01-2007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13-10-2010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D16 - DREN BASAL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D15 - DREN CORTINA LO LEONES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D14 - DREN KM 12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D13 - DREN KM 19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D12 - DUCTO EVACUACION PIUQUENES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D07 - AGUA RECUPERADA ESPESADOR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D06 - REBASE ESTANQUE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D05 - DESCARGA TUNELES CONCENTRADOR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AGOSTO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AGOSTO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D16 - DREN BASAL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D15 - DREN CORTINA LO LEONES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D14 - DREN KM 12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4</w:t>
            </w:r>
          </w:p>
        </w:tc>
        <w:tc>
          <w:tcPr>
            <w:tcW w:w="2310" w:type="auto"/>
          </w:tcPr>
          <w:p>
            <w:pPr/>
            <w:r>
              <w:t>Ficha de resultados de autocontrol D13 - DREN KM 19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Ficha de resultados de autocontrol D12 - DUCTO EVACUACION PIUQUENES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Ficha de resultados de autocontrol D07 - AGUA RECUPERADA ESPESADOR 1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Ficha de resultados de autocontrol D06 - REBASE ESTANQUE CONCENTRADOR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Ficha de resultados de autocontrol D05 - DESCARGA TUNELES CONCENTRADOR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dcc5f3df593470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f17b7afc414936" /><Relationship Type="http://schemas.openxmlformats.org/officeDocument/2006/relationships/numbering" Target="/word/numbering.xml" Id="R6c9a4addb9fe4724" /><Relationship Type="http://schemas.openxmlformats.org/officeDocument/2006/relationships/settings" Target="/word/settings.xml" Id="R06090ec3b1b74a85" /><Relationship Type="http://schemas.openxmlformats.org/officeDocument/2006/relationships/image" Target="/word/media/64fac28a-ac2c-4f4d-8c49-8f7d2ae68565.png" Id="R19e10b40ee7e411c" /><Relationship Type="http://schemas.openxmlformats.org/officeDocument/2006/relationships/image" Target="/word/media/8396903c-156b-4ec4-be08-246cdbb7590f.png" Id="Rd319eb5cc4534290" /><Relationship Type="http://schemas.openxmlformats.org/officeDocument/2006/relationships/footer" Target="/word/footer1.xml" Id="Re5c578dbfdcf4584" /><Relationship Type="http://schemas.openxmlformats.org/officeDocument/2006/relationships/footer" Target="/word/footer2.xml" Id="R7a2d20fbf2aa4284" /><Relationship Type="http://schemas.openxmlformats.org/officeDocument/2006/relationships/footer" Target="/word/footer3.xml" Id="R8c733df41a6f4a9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dcc5f3df5934705" /></Relationships>
</file>