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bd1a407bb344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19bf52aee245c9"/>
      <w:footerReference w:type="even" r:id="R93ad293ba49b41a6"/>
      <w:footerReference w:type="first" r:id="Reb252f03c3ad4a9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c5e2c2977a46e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DFZ-2015-8244-XI-NE-EI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19fb77c58e4c8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INDUCAR1@YAHOO.ES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bc1fd620318471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6a311e9a32a41c0" /><Relationship Type="http://schemas.openxmlformats.org/officeDocument/2006/relationships/numbering" Target="/word/numbering.xml" Id="R90cf421cb1e54f53" /><Relationship Type="http://schemas.openxmlformats.org/officeDocument/2006/relationships/settings" Target="/word/settings.xml" Id="Reec86b74ce4948e1" /><Relationship Type="http://schemas.openxmlformats.org/officeDocument/2006/relationships/image" Target="/word/media/ecf5dcad-271e-4717-936a-8389903ff525.png" Id="R20c5e2c2977a46ee" /><Relationship Type="http://schemas.openxmlformats.org/officeDocument/2006/relationships/image" Target="/word/media/11ce6789-fbce-4bfd-bf88-cd764b7e39d5.png" Id="R1119fb77c58e4c85" /><Relationship Type="http://schemas.openxmlformats.org/officeDocument/2006/relationships/footer" Target="/word/footer1.xml" Id="R4619bf52aee245c9" /><Relationship Type="http://schemas.openxmlformats.org/officeDocument/2006/relationships/footer" Target="/word/footer2.xml" Id="R93ad293ba49b41a6" /><Relationship Type="http://schemas.openxmlformats.org/officeDocument/2006/relationships/footer" Target="/word/footer3.xml" Id="Reb252f03c3ad4a9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bc1fd620318471a" /></Relationships>
</file>