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a587dbcad540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4f4464786140a2"/>
      <w:footerReference w:type="even" r:id="R3fd21227d4184389"/>
      <w:footerReference w:type="first" r:id="Ra154c6dcb9c34c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2cb823514d43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DFZ-2016-480-X-NE-EI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70226d03d94e6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c18647feb94c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f705a8b97d49bc" /><Relationship Type="http://schemas.openxmlformats.org/officeDocument/2006/relationships/numbering" Target="/word/numbering.xml" Id="Rad47997bd01d4631" /><Relationship Type="http://schemas.openxmlformats.org/officeDocument/2006/relationships/settings" Target="/word/settings.xml" Id="Rdbd1537af9a5484d" /><Relationship Type="http://schemas.openxmlformats.org/officeDocument/2006/relationships/image" Target="/word/media/4a8735e5-389e-484d-8ff0-4327fd3130dd.png" Id="R992cb823514d4353" /><Relationship Type="http://schemas.openxmlformats.org/officeDocument/2006/relationships/image" Target="/word/media/c0592e7f-5799-4226-888a-2252aad7b717.png" Id="R9070226d03d94e64" /><Relationship Type="http://schemas.openxmlformats.org/officeDocument/2006/relationships/footer" Target="/word/footer1.xml" Id="R2f4f4464786140a2" /><Relationship Type="http://schemas.openxmlformats.org/officeDocument/2006/relationships/footer" Target="/word/footer2.xml" Id="R3fd21227d4184389" /><Relationship Type="http://schemas.openxmlformats.org/officeDocument/2006/relationships/footer" Target="/word/footer3.xml" Id="Ra154c6dcb9c34c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c18647feb94c32" /></Relationships>
</file>