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fc131f6aaaa40d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781fa7676aa4afa"/>
      <w:footerReference w:type="even" r:id="R7f6fd90af47b4175"/>
      <w:footerReference w:type="first" r:id="R04f649aedeef4fa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bcee779ca2f446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DURAN Y CIA LTDA. (TALLER DE LAVADO DE REDES CHACAO)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DFZ-2016-1548-X-NE-EI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51229a758af4c2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DURAN Y CIA LTDA. (TALLER DE LAVADO DE REDES CHACAO)”, en el marco de la norma de emisión DS.90/00 para el reporte del período correspondiente a OCTUBRE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DURAN Y CIA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77259280-9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DURAN Y CIA LTDA. (TALLER DE LAVADO DE REDES CHACAO)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KM 1115, CAMINO A ANCUD, SECTOR CHACAO, ANCUD,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ANCUD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REDESCHACAO@GMAIL.COM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1333 de fecha 17-05-2010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- ANCUD - X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17-05-2010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0e35be8b4a542d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2758c66edbc4ebb" /><Relationship Type="http://schemas.openxmlformats.org/officeDocument/2006/relationships/numbering" Target="/word/numbering.xml" Id="Raf348af32c9b4894" /><Relationship Type="http://schemas.openxmlformats.org/officeDocument/2006/relationships/settings" Target="/word/settings.xml" Id="R1233c6127feb4266" /><Relationship Type="http://schemas.openxmlformats.org/officeDocument/2006/relationships/image" Target="/word/media/f36935e0-ffd7-4f8d-9fb6-c482276d5a1b.png" Id="Rebcee779ca2f4466" /><Relationship Type="http://schemas.openxmlformats.org/officeDocument/2006/relationships/image" Target="/word/media/34184207-04bf-4910-8b5e-bdba8f62aa75.png" Id="Rb51229a758af4c28" /><Relationship Type="http://schemas.openxmlformats.org/officeDocument/2006/relationships/footer" Target="/word/footer1.xml" Id="Rf781fa7676aa4afa" /><Relationship Type="http://schemas.openxmlformats.org/officeDocument/2006/relationships/footer" Target="/word/footer2.xml" Id="R7f6fd90af47b4175" /><Relationship Type="http://schemas.openxmlformats.org/officeDocument/2006/relationships/footer" Target="/word/footer3.xml" Id="R04f649aedeef4fa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0e35be8b4a542d3" /></Relationships>
</file>