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9671dbc4cae424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1bd77913c4f4ab1"/>
      <w:footerReference w:type="even" r:id="R4f85e9ef75f14df3"/>
      <w:footerReference w:type="first" r:id="R8bc7504c1fb24de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93e8fa43d9444d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DFZ-2016-2552-X-NE-EI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6da2d0a859449b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DICIEMBRE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d64af96a50944a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1e7ccb867b74b1d" /><Relationship Type="http://schemas.openxmlformats.org/officeDocument/2006/relationships/numbering" Target="/word/numbering.xml" Id="R56e8cb16cce44b84" /><Relationship Type="http://schemas.openxmlformats.org/officeDocument/2006/relationships/settings" Target="/word/settings.xml" Id="R376b7e9fd42640d5" /><Relationship Type="http://schemas.openxmlformats.org/officeDocument/2006/relationships/image" Target="/word/media/8c3de9e0-1a71-4435-a3aa-305e0ccabfdb.png" Id="R993e8fa43d9444d0" /><Relationship Type="http://schemas.openxmlformats.org/officeDocument/2006/relationships/image" Target="/word/media/c7a894f4-81f9-41cc-acbd-cb087c72124f.png" Id="R76da2d0a859449be" /><Relationship Type="http://schemas.openxmlformats.org/officeDocument/2006/relationships/footer" Target="/word/footer1.xml" Id="R31bd77913c4f4ab1" /><Relationship Type="http://schemas.openxmlformats.org/officeDocument/2006/relationships/footer" Target="/word/footer2.xml" Id="R4f85e9ef75f14df3" /><Relationship Type="http://schemas.openxmlformats.org/officeDocument/2006/relationships/footer" Target="/word/footer3.xml" Id="R8bc7504c1fb24de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d64af96a50944a4" /></Relationships>
</file>