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6ed28237934c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609afc1ab54150"/>
      <w:footerReference w:type="even" r:id="R1628c9ec5afa4fdb"/>
      <w:footerReference w:type="first" r:id="R5b5a41b12ea040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2fea5f740a4a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DFZ-2015-7818-VIII-NE-EI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26580d636947e1"/>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4c97a13c4d4d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3e978f72314628" /><Relationship Type="http://schemas.openxmlformats.org/officeDocument/2006/relationships/numbering" Target="/word/numbering.xml" Id="Rfed1d82df03c4db0" /><Relationship Type="http://schemas.openxmlformats.org/officeDocument/2006/relationships/settings" Target="/word/settings.xml" Id="Raeca6e9d05414320" /><Relationship Type="http://schemas.openxmlformats.org/officeDocument/2006/relationships/image" Target="/word/media/8898e8ee-bd96-42f4-a6f8-0e7aab513932.png" Id="Rcf2fea5f740a4a79" /><Relationship Type="http://schemas.openxmlformats.org/officeDocument/2006/relationships/image" Target="/word/media/2622a196-497f-4443-baf4-f5c8608fc3f9.png" Id="R5426580d636947e1" /><Relationship Type="http://schemas.openxmlformats.org/officeDocument/2006/relationships/footer" Target="/word/footer1.xml" Id="Rd5609afc1ab54150" /><Relationship Type="http://schemas.openxmlformats.org/officeDocument/2006/relationships/footer" Target="/word/footer2.xml" Id="R1628c9ec5afa4fdb" /><Relationship Type="http://schemas.openxmlformats.org/officeDocument/2006/relationships/footer" Target="/word/footer3.xml" Id="R5b5a41b12ea040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4c97a13c4d4df0" /></Relationships>
</file>