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1beb063cbc43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081a280c944808"/>
      <w:footerReference w:type="even" r:id="R09425dd4f93e4296"/>
      <w:footerReference w:type="first" r:id="R5f66f2d2dd204c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fed27a59f74e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DFZ-2015-8124-X-NE-EI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d2930d571b429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bd6d8390be48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79df1c1afd49a1" /><Relationship Type="http://schemas.openxmlformats.org/officeDocument/2006/relationships/numbering" Target="/word/numbering.xml" Id="R12f64302d3d44380" /><Relationship Type="http://schemas.openxmlformats.org/officeDocument/2006/relationships/settings" Target="/word/settings.xml" Id="R1558a9878d644e07" /><Relationship Type="http://schemas.openxmlformats.org/officeDocument/2006/relationships/image" Target="/word/media/65832f46-3920-4462-9ff6-338219d5b7f5.png" Id="R84fed27a59f74e71" /><Relationship Type="http://schemas.openxmlformats.org/officeDocument/2006/relationships/image" Target="/word/media/8caa7025-3b5b-4721-9143-653fc083daec.png" Id="R37d2930d571b4294" /><Relationship Type="http://schemas.openxmlformats.org/officeDocument/2006/relationships/footer" Target="/word/footer1.xml" Id="Re4081a280c944808" /><Relationship Type="http://schemas.openxmlformats.org/officeDocument/2006/relationships/footer" Target="/word/footer2.xml" Id="R09425dd4f93e4296" /><Relationship Type="http://schemas.openxmlformats.org/officeDocument/2006/relationships/footer" Target="/word/footer3.xml" Id="R5f66f2d2dd204c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bd6d8390be48df" /></Relationships>
</file>