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af90e610b5410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e1e1d81f24d406a"/>
      <w:footerReference w:type="even" r:id="R5654397074f2473f"/>
      <w:footerReference w:type="first" r:id="R0c27ceded3a546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6327600912483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DFZ-2015-5460-VIII-NE-EI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acdda8e37542dc"/>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Ficha de resultados de autocontrol PUNTO 2</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71636097b204d1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ff57a475c314713" /><Relationship Type="http://schemas.openxmlformats.org/officeDocument/2006/relationships/numbering" Target="/word/numbering.xml" Id="R28ee31ee91f4451a" /><Relationship Type="http://schemas.openxmlformats.org/officeDocument/2006/relationships/settings" Target="/word/settings.xml" Id="Rd074101f7954400a" /><Relationship Type="http://schemas.openxmlformats.org/officeDocument/2006/relationships/image" Target="/word/media/9409811d-5d14-4a30-b358-0cff414ed640.png" Id="Rce6327600912483a" /><Relationship Type="http://schemas.openxmlformats.org/officeDocument/2006/relationships/image" Target="/word/media/7cab4b3f-db8c-4eed-aefa-670f7ff7ed28.png" Id="Rb5acdda8e37542dc" /><Relationship Type="http://schemas.openxmlformats.org/officeDocument/2006/relationships/footer" Target="/word/footer1.xml" Id="R4e1e1d81f24d406a" /><Relationship Type="http://schemas.openxmlformats.org/officeDocument/2006/relationships/footer" Target="/word/footer2.xml" Id="R5654397074f2473f" /><Relationship Type="http://schemas.openxmlformats.org/officeDocument/2006/relationships/footer" Target="/word/footer3.xml" Id="R0c27ceded3a546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71636097b204d1b" /></Relationships>
</file>