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275e79e8b149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3f367683264c97"/>
      <w:footerReference w:type="even" r:id="R0b4dfa25be164afd"/>
      <w:footerReference w:type="first" r:id="R874d11377a6b4e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a07909934040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DFZ-2015-7841-X-NE-EI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eb75b9ad8545d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61220d922b47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36bc440e974464" /><Relationship Type="http://schemas.openxmlformats.org/officeDocument/2006/relationships/numbering" Target="/word/numbering.xml" Id="R89d1f708d4734df7" /><Relationship Type="http://schemas.openxmlformats.org/officeDocument/2006/relationships/settings" Target="/word/settings.xml" Id="R7619e13e70dc4b24" /><Relationship Type="http://schemas.openxmlformats.org/officeDocument/2006/relationships/image" Target="/word/media/ed1fe64d-235f-447f-a246-94df67021f19.png" Id="R27a0790993404036" /><Relationship Type="http://schemas.openxmlformats.org/officeDocument/2006/relationships/image" Target="/word/media/946f3379-a491-4a95-8718-ead168412f48.png" Id="Re0eb75b9ad8545dc" /><Relationship Type="http://schemas.openxmlformats.org/officeDocument/2006/relationships/footer" Target="/word/footer1.xml" Id="R343f367683264c97" /><Relationship Type="http://schemas.openxmlformats.org/officeDocument/2006/relationships/footer" Target="/word/footer2.xml" Id="R0b4dfa25be164afd" /><Relationship Type="http://schemas.openxmlformats.org/officeDocument/2006/relationships/footer" Target="/word/footer3.xml" Id="R874d11377a6b4e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61220d922b47ff" /></Relationships>
</file>