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c44ae9b9a8e466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cacbf0a6dbf4f71"/>
      <w:footerReference w:type="even" r:id="R2a2f2d626b134e7c"/>
      <w:footerReference w:type="first" r:id="R3cc42ad76dc04e1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8d6a9cf660491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DFZ-2015-7324-XIII-NE-EI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3b31526b524699"/>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N°360 de fecha 01-09-2005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18e89376b324de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9b923ef9a954d44" /><Relationship Type="http://schemas.openxmlformats.org/officeDocument/2006/relationships/numbering" Target="/word/numbering.xml" Id="R4041640ce23c4743" /><Relationship Type="http://schemas.openxmlformats.org/officeDocument/2006/relationships/settings" Target="/word/settings.xml" Id="R969055ad68ef461b" /><Relationship Type="http://schemas.openxmlformats.org/officeDocument/2006/relationships/image" Target="/word/media/173270a2-7016-47ce-9107-1065cba6cf39.png" Id="R0d8d6a9cf6604913" /><Relationship Type="http://schemas.openxmlformats.org/officeDocument/2006/relationships/image" Target="/word/media/d2c88e14-7820-45fb-9276-de3050183669.png" Id="Rfa3b31526b524699" /><Relationship Type="http://schemas.openxmlformats.org/officeDocument/2006/relationships/footer" Target="/word/footer1.xml" Id="Recacbf0a6dbf4f71" /><Relationship Type="http://schemas.openxmlformats.org/officeDocument/2006/relationships/footer" Target="/word/footer2.xml" Id="R2a2f2d626b134e7c" /><Relationship Type="http://schemas.openxmlformats.org/officeDocument/2006/relationships/footer" Target="/word/footer3.xml" Id="R3cc42ad76dc04e1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18e89376b324def" /></Relationships>
</file>