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33d762286cf4fe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924bff3fd3d4cd7"/>
      <w:footerReference w:type="even" r:id="R3b200c2b66d0480b"/>
      <w:footerReference w:type="first" r:id="Rc54c133a99fa4f8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ef34872e2d4ac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DFZ-2015-7215-V-NE-EI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a8db61f10f44ad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323b8f07c864bd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a03016c8f6400a" /><Relationship Type="http://schemas.openxmlformats.org/officeDocument/2006/relationships/numbering" Target="/word/numbering.xml" Id="Rff76af736ab44596" /><Relationship Type="http://schemas.openxmlformats.org/officeDocument/2006/relationships/settings" Target="/word/settings.xml" Id="Re19fac1cb5a34720" /><Relationship Type="http://schemas.openxmlformats.org/officeDocument/2006/relationships/image" Target="/word/media/c29f81a8-4d21-46a1-b784-88b06b8b9edb.png" Id="R72ef34872e2d4ac3" /><Relationship Type="http://schemas.openxmlformats.org/officeDocument/2006/relationships/image" Target="/word/media/0f3f6b06-f832-403f-b3f9-73cf8d6ad540.png" Id="Rfa8db61f10f44ad5" /><Relationship Type="http://schemas.openxmlformats.org/officeDocument/2006/relationships/footer" Target="/word/footer1.xml" Id="R7924bff3fd3d4cd7" /><Relationship Type="http://schemas.openxmlformats.org/officeDocument/2006/relationships/footer" Target="/word/footer2.xml" Id="R3b200c2b66d0480b" /><Relationship Type="http://schemas.openxmlformats.org/officeDocument/2006/relationships/footer" Target="/word/footer3.xml" Id="Rc54c133a99fa4f8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323b8f07c864bd8" /></Relationships>
</file>