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401564d68948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68bfc7ce4645a0"/>
      <w:footerReference w:type="even" r:id="R066ddca5cd2a458a"/>
      <w:footerReference w:type="first" r:id="R5cfd1ec2bd2e4a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4a060aeaaf4d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DFZ-2015-7496-X-NE-EI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2fbc560502468f"/>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e75d8f3079a4c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e0a1c1db3854953" /><Relationship Type="http://schemas.openxmlformats.org/officeDocument/2006/relationships/numbering" Target="/word/numbering.xml" Id="Rc1f3112115d2481f" /><Relationship Type="http://schemas.openxmlformats.org/officeDocument/2006/relationships/settings" Target="/word/settings.xml" Id="R6c0188816fd84fd6" /><Relationship Type="http://schemas.openxmlformats.org/officeDocument/2006/relationships/image" Target="/word/media/8730c5f1-e233-4cf3-8d07-ec3e0bfa3ec7.png" Id="R304a060aeaaf4d4f" /><Relationship Type="http://schemas.openxmlformats.org/officeDocument/2006/relationships/image" Target="/word/media/584e0faa-fab8-4aea-87a1-3b1989aefe91.png" Id="Rde2fbc560502468f" /><Relationship Type="http://schemas.openxmlformats.org/officeDocument/2006/relationships/footer" Target="/word/footer1.xml" Id="Rdf68bfc7ce4645a0" /><Relationship Type="http://schemas.openxmlformats.org/officeDocument/2006/relationships/footer" Target="/word/footer2.xml" Id="R066ddca5cd2a458a" /><Relationship Type="http://schemas.openxmlformats.org/officeDocument/2006/relationships/footer" Target="/word/footer3.xml" Id="R5cfd1ec2bd2e4a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e75d8f3079a4cc2" /></Relationships>
</file>