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4033dcee4c8448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9a4816e879d47ea"/>
      <w:footerReference w:type="even" r:id="R16a9cfd80a8b4bfa"/>
      <w:footerReference w:type="first" r:id="Rdeb39593890d422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2aabd9c6c104d7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DFZ-2015-7423-VI-NE-EI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a748c71b61a403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ABRIL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5c7c3b3a2824d3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c46e9daf37e44f8" /><Relationship Type="http://schemas.openxmlformats.org/officeDocument/2006/relationships/numbering" Target="/word/numbering.xml" Id="R89cbfae69b8d4383" /><Relationship Type="http://schemas.openxmlformats.org/officeDocument/2006/relationships/settings" Target="/word/settings.xml" Id="R39c6d51d40334f5b" /><Relationship Type="http://schemas.openxmlformats.org/officeDocument/2006/relationships/image" Target="/word/media/7b3c9a2a-78e4-4779-9e5f-50ea49b09f74.png" Id="Ra2aabd9c6c104d7b" /><Relationship Type="http://schemas.openxmlformats.org/officeDocument/2006/relationships/image" Target="/word/media/f15c5f1c-250c-465e-9b49-360142114bb1.png" Id="R5a748c71b61a403c" /><Relationship Type="http://schemas.openxmlformats.org/officeDocument/2006/relationships/footer" Target="/word/footer1.xml" Id="Rc9a4816e879d47ea" /><Relationship Type="http://schemas.openxmlformats.org/officeDocument/2006/relationships/footer" Target="/word/footer2.xml" Id="R16a9cfd80a8b4bfa" /><Relationship Type="http://schemas.openxmlformats.org/officeDocument/2006/relationships/footer" Target="/word/footer3.xml" Id="Rdeb39593890d422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5c7c3b3a2824d3f" /></Relationships>
</file>