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8a5303ece34e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c1057214384977"/>
      <w:footerReference w:type="even" r:id="Rc437f649fe8d4ba5"/>
      <w:footerReference w:type="first" r:id="R1f93952ec9e145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a7553c21a44a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DFZ-2015-7511-IX-NE-EI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f74d1748db412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9276d48e4244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cb2d34a1904cf2" /><Relationship Type="http://schemas.openxmlformats.org/officeDocument/2006/relationships/numbering" Target="/word/numbering.xml" Id="R0e2ec3769eee4432" /><Relationship Type="http://schemas.openxmlformats.org/officeDocument/2006/relationships/settings" Target="/word/settings.xml" Id="R95082bfea06c4bc5" /><Relationship Type="http://schemas.openxmlformats.org/officeDocument/2006/relationships/image" Target="/word/media/12e06ecf-1032-42f2-84fb-2bbf52560f88.png" Id="R9ca7553c21a44a78" /><Relationship Type="http://schemas.openxmlformats.org/officeDocument/2006/relationships/image" Target="/word/media/74908cdf-436d-4c71-83a5-071f16fe5b3d.png" Id="R72f74d1748db4129" /><Relationship Type="http://schemas.openxmlformats.org/officeDocument/2006/relationships/footer" Target="/word/footer1.xml" Id="R21c1057214384977" /><Relationship Type="http://schemas.openxmlformats.org/officeDocument/2006/relationships/footer" Target="/word/footer2.xml" Id="Rc437f649fe8d4ba5" /><Relationship Type="http://schemas.openxmlformats.org/officeDocument/2006/relationships/footer" Target="/word/footer3.xml" Id="R1f93952ec9e145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9276d48e42441b" /></Relationships>
</file>