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80d7c8987742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617092803a44ce"/>
      <w:footerReference w:type="even" r:id="R8eb09bc0c0c94943"/>
      <w:footerReference w:type="first" r:id="Ra22bb44b462742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899b856f194c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DFZ-2015-7281-X-NE-EI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eb8f68f11847d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cc16ff99254c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2ad51949e94ec8" /><Relationship Type="http://schemas.openxmlformats.org/officeDocument/2006/relationships/numbering" Target="/word/numbering.xml" Id="R659d91b51539490f" /><Relationship Type="http://schemas.openxmlformats.org/officeDocument/2006/relationships/settings" Target="/word/settings.xml" Id="R38cce96c7d824c24" /><Relationship Type="http://schemas.openxmlformats.org/officeDocument/2006/relationships/image" Target="/word/media/19e8b3d0-afe1-4671-a16b-cd63c1fff7f1.png" Id="R2d899b856f194cf5" /><Relationship Type="http://schemas.openxmlformats.org/officeDocument/2006/relationships/image" Target="/word/media/3ae22072-345b-4b46-94a8-790032022520.png" Id="R6aeb8f68f11847df" /><Relationship Type="http://schemas.openxmlformats.org/officeDocument/2006/relationships/footer" Target="/word/footer1.xml" Id="R43617092803a44ce" /><Relationship Type="http://schemas.openxmlformats.org/officeDocument/2006/relationships/footer" Target="/word/footer2.xml" Id="R8eb09bc0c0c94943" /><Relationship Type="http://schemas.openxmlformats.org/officeDocument/2006/relationships/footer" Target="/word/footer3.xml" Id="Ra22bb44b462742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cc16ff99254c4b" /></Relationships>
</file>