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c72ad2705534b2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f3992751a9b45d9"/>
      <w:footerReference w:type="even" r:id="Ra0abfbda9b4045e7"/>
      <w:footerReference w:type="first" r:id="Re3a4d4614cd442f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c8c380e91b41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DFZ-2015-7125-XIV-NE-EI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2f1116515e4b2a"/>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49a83df617a4f9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00cd90d3ac4663" /><Relationship Type="http://schemas.openxmlformats.org/officeDocument/2006/relationships/numbering" Target="/word/numbering.xml" Id="R68bf8a43b47b4b0e" /><Relationship Type="http://schemas.openxmlformats.org/officeDocument/2006/relationships/settings" Target="/word/settings.xml" Id="R66b9e82d63fb4c6a" /><Relationship Type="http://schemas.openxmlformats.org/officeDocument/2006/relationships/image" Target="/word/media/7279139e-ad6b-42d0-bc7d-00c5556227a8.png" Id="Ra5c8c380e91b41f6" /><Relationship Type="http://schemas.openxmlformats.org/officeDocument/2006/relationships/image" Target="/word/media/adf86dd9-147a-4662-8978-4fd8f00dd3bd.png" Id="R5e2f1116515e4b2a" /><Relationship Type="http://schemas.openxmlformats.org/officeDocument/2006/relationships/footer" Target="/word/footer1.xml" Id="R3f3992751a9b45d9" /><Relationship Type="http://schemas.openxmlformats.org/officeDocument/2006/relationships/footer" Target="/word/footer2.xml" Id="Ra0abfbda9b4045e7" /><Relationship Type="http://schemas.openxmlformats.org/officeDocument/2006/relationships/footer" Target="/word/footer3.xml" Id="Re3a4d4614cd442f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9a83df617a4f99" /></Relationships>
</file>