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103696ad754e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f6aff762e34f2c"/>
      <w:footerReference w:type="even" r:id="R4c05b31fa3cb4b65"/>
      <w:footerReference w:type="first" r:id="Rb225325189004c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0186f94e234f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DFZ-2015-6909-V-NE-EI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76019aea30412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6291ea074d42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0f986acbb74879" /><Relationship Type="http://schemas.openxmlformats.org/officeDocument/2006/relationships/numbering" Target="/word/numbering.xml" Id="R327d5458ba6a4738" /><Relationship Type="http://schemas.openxmlformats.org/officeDocument/2006/relationships/settings" Target="/word/settings.xml" Id="Rd9b46b4109c543b5" /><Relationship Type="http://schemas.openxmlformats.org/officeDocument/2006/relationships/image" Target="/word/media/3b9dbbad-e759-4084-8554-391480167ed4.png" Id="R180186f94e234fff" /><Relationship Type="http://schemas.openxmlformats.org/officeDocument/2006/relationships/image" Target="/word/media/8b84c8f4-b62d-4828-b07d-f4f37baf9742.png" Id="R6676019aea304126" /><Relationship Type="http://schemas.openxmlformats.org/officeDocument/2006/relationships/footer" Target="/word/footer1.xml" Id="Rb8f6aff762e34f2c" /><Relationship Type="http://schemas.openxmlformats.org/officeDocument/2006/relationships/footer" Target="/word/footer2.xml" Id="R4c05b31fa3cb4b65" /><Relationship Type="http://schemas.openxmlformats.org/officeDocument/2006/relationships/footer" Target="/word/footer3.xml" Id="Rb225325189004c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6291ea074d425e" /></Relationships>
</file>