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3bb24c132e4c0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9e92294e7449a2"/>
      <w:footerReference w:type="even" r:id="R396cb82666644a3f"/>
      <w:footerReference w:type="first" r:id="Rd66c3ca0c7574cd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3796f5a62b4d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DFZ-2015-7714-XIII-NE-EI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b8b15d9362478a"/>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de99e2d7ed42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ea3e8c2e624702" /><Relationship Type="http://schemas.openxmlformats.org/officeDocument/2006/relationships/numbering" Target="/word/numbering.xml" Id="R416991fde76e47b7" /><Relationship Type="http://schemas.openxmlformats.org/officeDocument/2006/relationships/settings" Target="/word/settings.xml" Id="R0f82957a2ddb4040" /><Relationship Type="http://schemas.openxmlformats.org/officeDocument/2006/relationships/image" Target="/word/media/2278b7d7-78a8-49e9-8da1-d01ebdf6a2da.png" Id="Rac3796f5a62b4d34" /><Relationship Type="http://schemas.openxmlformats.org/officeDocument/2006/relationships/image" Target="/word/media/4f6b827c-6fa5-44aa-9478-ac634b5b52dd.png" Id="Rd2b8b15d9362478a" /><Relationship Type="http://schemas.openxmlformats.org/officeDocument/2006/relationships/footer" Target="/word/footer1.xml" Id="R019e92294e7449a2" /><Relationship Type="http://schemas.openxmlformats.org/officeDocument/2006/relationships/footer" Target="/word/footer2.xml" Id="R396cb82666644a3f" /><Relationship Type="http://schemas.openxmlformats.org/officeDocument/2006/relationships/footer" Target="/word/footer3.xml" Id="Rd66c3ca0c7574cd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de99e2d7ed424d" /></Relationships>
</file>